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F8024" w14:textId="77777777" w:rsidR="00DF794C" w:rsidRDefault="00DF794C" w:rsidP="00CC527D">
      <w:pPr>
        <w:keepNext/>
        <w:keepLines/>
        <w:spacing w:after="0" w:line="240" w:lineRule="auto"/>
        <w:jc w:val="both"/>
        <w:outlineLvl w:val="1"/>
        <w:rPr>
          <w:rFonts w:ascii="Calibri Light" w:eastAsia="Times New Roman" w:hAnsi="Calibri Light" w:cs="Times New Roman"/>
          <w:caps/>
          <w:color w:val="2F5496"/>
          <w:sz w:val="32"/>
          <w:szCs w:val="32"/>
        </w:rPr>
      </w:pPr>
      <w:r w:rsidRPr="00BA415C">
        <w:rPr>
          <w:rFonts w:ascii="Calibri Light" w:eastAsia="Times New Roman" w:hAnsi="Calibri Light" w:cs="Times New Roman"/>
          <w:caps/>
          <w:color w:val="2F5496"/>
          <w:sz w:val="32"/>
          <w:szCs w:val="32"/>
        </w:rPr>
        <w:t xml:space="preserve">Bélapátfalvai Közös Önkormányzati Hivatal </w:t>
      </w:r>
    </w:p>
    <w:p w14:paraId="6AB3BB9E" w14:textId="383675C4" w:rsidR="00DF794C" w:rsidRDefault="00DF794C" w:rsidP="005C230B">
      <w:pPr>
        <w:jc w:val="both"/>
      </w:pPr>
      <w:r w:rsidRPr="00DF794C">
        <w:rPr>
          <w:rFonts w:ascii="Calibri Light" w:eastAsia="Times New Roman" w:hAnsi="Calibri Light" w:cs="Times New Roman"/>
          <w:color w:val="2F5496"/>
          <w:sz w:val="32"/>
          <w:szCs w:val="32"/>
        </w:rPr>
        <w:t>PÉNZÜGYI FOLYAMATOKKAL ÖSSZEFÜGGŐ EGYEDI ADATKEZELÉSI TÁJÉKOZTATÓ</w:t>
      </w:r>
      <w:r>
        <w:rPr>
          <w:rFonts w:ascii="Calibri Light" w:eastAsia="Times New Roman" w:hAnsi="Calibri Light" w:cs="Times New Roman"/>
          <w:color w:val="2F5496"/>
          <w:sz w:val="32"/>
          <w:szCs w:val="32"/>
        </w:rPr>
        <w:t xml:space="preserve"> </w:t>
      </w:r>
    </w:p>
    <w:p w14:paraId="0C3194BD" w14:textId="77777777" w:rsidR="00DF794C" w:rsidRPr="00DF794C" w:rsidRDefault="00DF794C" w:rsidP="00DF794C">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DF794C">
        <w:rPr>
          <w:rFonts w:asciiTheme="majorHAnsi" w:eastAsiaTheme="majorEastAsia" w:hAnsiTheme="majorHAnsi" w:cstheme="majorBidi"/>
          <w:b/>
          <w:bCs/>
          <w:color w:val="2E74B5" w:themeColor="accent1" w:themeShade="BF"/>
          <w:sz w:val="26"/>
          <w:szCs w:val="26"/>
          <w:u w:val="single"/>
        </w:rPr>
        <w:t xml:space="preserve">Adatkezelési tevékenység: </w:t>
      </w:r>
      <w:r w:rsidRPr="00DF794C">
        <w:rPr>
          <w:rFonts w:asciiTheme="majorHAnsi" w:eastAsiaTheme="majorEastAsia" w:hAnsiTheme="majorHAnsi" w:cstheme="majorBidi"/>
          <w:b/>
          <w:bCs/>
          <w:noProof/>
          <w:color w:val="2E74B5" w:themeColor="accent1" w:themeShade="BF"/>
          <w:sz w:val="26"/>
          <w:szCs w:val="26"/>
          <w:u w:val="single"/>
        </w:rPr>
        <w:t>Számlázással kapcsolatos adatkezelési tevékenység</w:t>
      </w:r>
    </w:p>
    <w:p w14:paraId="40E6F965" w14:textId="77777777" w:rsidR="00DF794C" w:rsidRDefault="00DF794C" w:rsidP="005C230B">
      <w:pPr>
        <w:pStyle w:val="Alcm"/>
        <w:jc w:val="both"/>
        <w:rPr>
          <w:rStyle w:val="Kiemels"/>
        </w:rPr>
      </w:pPr>
    </w:p>
    <w:p w14:paraId="231EC8AF" w14:textId="3AA0ABAE" w:rsidR="00DF794C" w:rsidRPr="00B00132" w:rsidRDefault="00DF794C" w:rsidP="005C230B">
      <w:pPr>
        <w:pStyle w:val="Alcm"/>
        <w:jc w:val="both"/>
        <w:rPr>
          <w:rStyle w:val="Kiemels"/>
        </w:rPr>
      </w:pPr>
      <w:r w:rsidRPr="00B00132">
        <w:rPr>
          <w:rStyle w:val="Kiemels"/>
        </w:rPr>
        <w:t>Milyen célból történik a személyes adatainak kezelése?</w:t>
      </w:r>
    </w:p>
    <w:p w14:paraId="6F059665" w14:textId="77777777" w:rsidR="00DF794C" w:rsidRDefault="00DF794C" w:rsidP="005C230B">
      <w:pPr>
        <w:jc w:val="both"/>
      </w:pPr>
      <w:r w:rsidRPr="0047414A">
        <w:rPr>
          <w:noProof/>
        </w:rPr>
        <w:t>Szerződésben foglalt kötelezettség végrehajtása, bevételek beszedése.</w:t>
      </w:r>
    </w:p>
    <w:p w14:paraId="4467A311" w14:textId="77777777" w:rsidR="00DF794C" w:rsidRPr="00B00132" w:rsidRDefault="00DF794C" w:rsidP="005C230B">
      <w:pPr>
        <w:pStyle w:val="Alcm"/>
        <w:jc w:val="both"/>
        <w:rPr>
          <w:rStyle w:val="Kiemels"/>
        </w:rPr>
      </w:pPr>
      <w:r w:rsidRPr="00B00132">
        <w:rPr>
          <w:rStyle w:val="Kiemels"/>
        </w:rPr>
        <w:t>Mi a jogalapja a személyes adatai kezelésének?</w:t>
      </w:r>
    </w:p>
    <w:p w14:paraId="56E79F1D" w14:textId="77777777" w:rsidR="00DF794C" w:rsidRDefault="00DF794C" w:rsidP="005C230B">
      <w:pPr>
        <w:jc w:val="both"/>
      </w:pPr>
      <w:r w:rsidRPr="0047414A">
        <w:rPr>
          <w:noProof/>
        </w:rPr>
        <w:t>Az adatkezelés jogalapja - tekintettel a NAIH 2018. évi beszámolójára is - a GDPR 6. cikk (1) bekezdésének e) pontja (az adatkezelés közérdekű vagy az adatkezelőre ruházott közhatalmi jogosítvány gyakorlásának keretében végzett feladat végrehajtásához szükséges), amely magába olvasztja a GDPR 6. cikk (1) bekezdésének b) pontja szerinti jogalapot - az adatkezelés olyan szerződés teljesítéséhez szükséges, amelyben az érintett az egyik fél, vagy az a szerződés megkötését megelőzően az érintett kérésére történő lépések megtételéhez szükséges.</w:t>
      </w:r>
    </w:p>
    <w:p w14:paraId="0ECFF082" w14:textId="77777777" w:rsidR="00DF794C" w:rsidRDefault="00DF794C" w:rsidP="005C230B">
      <w:pPr>
        <w:pStyle w:val="Alcm"/>
        <w:jc w:val="both"/>
        <w:rPr>
          <w:rStyle w:val="Kiemels"/>
        </w:rPr>
      </w:pPr>
      <w:r>
        <w:rPr>
          <w:rStyle w:val="Kiemels"/>
        </w:rPr>
        <w:t>Kik az adatkezelés érintettjei?</w:t>
      </w:r>
    </w:p>
    <w:p w14:paraId="5A4A5DF4" w14:textId="77777777" w:rsidR="00DF794C" w:rsidRPr="00942C63" w:rsidRDefault="00DF794C" w:rsidP="00440755">
      <w:pPr>
        <w:jc w:val="both"/>
        <w:rPr>
          <w:noProof/>
        </w:rPr>
      </w:pPr>
      <w:r w:rsidRPr="0047414A">
        <w:rPr>
          <w:noProof/>
        </w:rPr>
        <w:t>vevő (szolgáltatást igénybe vevő)</w:t>
      </w:r>
    </w:p>
    <w:p w14:paraId="7203325A" w14:textId="77777777" w:rsidR="00DF794C" w:rsidRPr="00B00132" w:rsidRDefault="00DF794C" w:rsidP="005C230B">
      <w:pPr>
        <w:pStyle w:val="Alcm"/>
        <w:jc w:val="both"/>
        <w:rPr>
          <w:rStyle w:val="Kiemels"/>
        </w:rPr>
      </w:pPr>
      <w:r w:rsidRPr="00B00132">
        <w:rPr>
          <w:rStyle w:val="Kiemels"/>
        </w:rPr>
        <w:t>Milyen adatok kezelésére kerül sor?</w:t>
      </w:r>
    </w:p>
    <w:p w14:paraId="7FAFA94B" w14:textId="77777777" w:rsidR="00DF794C" w:rsidRPr="005C230B" w:rsidRDefault="00DF794C" w:rsidP="005C230B">
      <w:pPr>
        <w:jc w:val="both"/>
        <w:rPr>
          <w:iCs/>
          <w:noProof/>
        </w:rPr>
      </w:pPr>
      <w:r w:rsidRPr="0047414A">
        <w:rPr>
          <w:iCs/>
          <w:noProof/>
        </w:rPr>
        <w:t>Az érintett neve és címe.</w:t>
      </w:r>
    </w:p>
    <w:p w14:paraId="10FE932B" w14:textId="77777777" w:rsidR="00DF794C" w:rsidRPr="00B00132" w:rsidRDefault="00DF794C" w:rsidP="005C230B">
      <w:pPr>
        <w:pStyle w:val="Alcm"/>
        <w:jc w:val="both"/>
        <w:rPr>
          <w:rStyle w:val="Kiemels"/>
        </w:rPr>
      </w:pPr>
      <w:r w:rsidRPr="00B00132">
        <w:rPr>
          <w:rStyle w:val="Kiemels"/>
        </w:rPr>
        <w:t>Ki fér hozzá a kezelt személyes adatokhoz?</w:t>
      </w:r>
    </w:p>
    <w:p w14:paraId="116081E9" w14:textId="77777777" w:rsidR="00DF794C" w:rsidRDefault="00DF794C" w:rsidP="005C230B">
      <w:pPr>
        <w:jc w:val="both"/>
      </w:pPr>
      <w:r w:rsidRPr="0047414A">
        <w:rPr>
          <w:noProof/>
        </w:rPr>
        <w:t>Az adatokat a számlát kiállító szervezet vezetője és más képviselője, továbbá a számlák kiállításával és számlák könyvelésével megbízott munkatársai ismerhetik meg.</w:t>
      </w:r>
    </w:p>
    <w:p w14:paraId="3E647E58" w14:textId="77777777" w:rsidR="00DF794C" w:rsidRDefault="00DF794C" w:rsidP="005C230B">
      <w:pPr>
        <w:pStyle w:val="Alcm"/>
        <w:jc w:val="both"/>
        <w:rPr>
          <w:rStyle w:val="Kiemels"/>
        </w:rPr>
      </w:pPr>
      <w:r>
        <w:rPr>
          <w:rStyle w:val="Kiemels"/>
        </w:rPr>
        <w:t>Történik-e adattovábbítás harmadik országba, vagy nemzetközi szervezet felé?</w:t>
      </w:r>
    </w:p>
    <w:p w14:paraId="304FC060" w14:textId="77777777" w:rsidR="00DF794C" w:rsidRPr="00942C63" w:rsidRDefault="00DF794C" w:rsidP="009E60E8">
      <w:pPr>
        <w:jc w:val="both"/>
        <w:rPr>
          <w:noProof/>
        </w:rPr>
      </w:pPr>
      <w:r w:rsidRPr="0047414A">
        <w:rPr>
          <w:noProof/>
        </w:rPr>
        <w:t>Nem</w:t>
      </w:r>
    </w:p>
    <w:p w14:paraId="7E93E482" w14:textId="77777777" w:rsidR="00DF794C" w:rsidRPr="007E7D17" w:rsidRDefault="00DF794C" w:rsidP="005C230B">
      <w:pPr>
        <w:pStyle w:val="Alcm"/>
        <w:jc w:val="both"/>
        <w:rPr>
          <w:rStyle w:val="Kiemels"/>
        </w:rPr>
      </w:pPr>
      <w:r>
        <w:rPr>
          <w:rStyle w:val="Kiemels"/>
        </w:rPr>
        <w:t>Meddig tart a személyes adatok</w:t>
      </w:r>
      <w:r w:rsidRPr="007E7D17">
        <w:rPr>
          <w:rStyle w:val="Kiemels"/>
        </w:rPr>
        <w:t xml:space="preserve"> kezelése?</w:t>
      </w:r>
    </w:p>
    <w:p w14:paraId="0AB253EE" w14:textId="77777777" w:rsidR="00DF794C" w:rsidRDefault="00DF794C" w:rsidP="005C230B">
      <w:pPr>
        <w:jc w:val="both"/>
      </w:pPr>
      <w:r w:rsidRPr="0047414A">
        <w:rPr>
          <w:noProof/>
        </w:rPr>
        <w:t>A személyes adatokat tartalmazó számlák számviteli bizonylatnak minősülnek, így a 2000. évi C. törvény 169.§-a alapján 8 évig kerülnek tárolásra.</w:t>
      </w:r>
    </w:p>
    <w:p w14:paraId="764A78F2" w14:textId="77777777" w:rsidR="00DF794C" w:rsidRPr="007E7D17" w:rsidRDefault="00DF794C"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220ED18E" w14:textId="351BEB5D" w:rsidR="00DF794C" w:rsidRDefault="00DF794C" w:rsidP="005C230B">
      <w:pPr>
        <w:jc w:val="both"/>
        <w:rPr>
          <w:noProof/>
        </w:rPr>
      </w:pPr>
      <w:r w:rsidRPr="0047414A">
        <w:rPr>
          <w:noProof/>
        </w:rPr>
        <w:t xml:space="preserve">A számlák az önkormányzati ASP rendszeren keresztül kerül kiállításra, amelynek üzemeltetője a Magyar Államkincstár, amely az adatkezelési művelet során adatfeldolgozónak minősül. Az adatfeldolgozó székhelye: 1054 Budapest, Hold utca 4; adószáma: 15329970-2-41; elérhetősége: </w:t>
      </w:r>
      <w:hyperlink r:id="rId6" w:history="1">
        <w:r w:rsidR="00374AF7" w:rsidRPr="00E750CE">
          <w:rPr>
            <w:rStyle w:val="Hiperhivatkozs"/>
            <w:noProof/>
          </w:rPr>
          <w:t>http://www.allamkincstar.gov.hu/hu/elerhetosegek/e-mail/</w:t>
        </w:r>
      </w:hyperlink>
    </w:p>
    <w:p w14:paraId="74E316A1" w14:textId="77777777" w:rsidR="00374AF7" w:rsidRDefault="00374AF7" w:rsidP="005C230B">
      <w:pPr>
        <w:jc w:val="both"/>
        <w:rPr>
          <w:noProof/>
        </w:rPr>
      </w:pPr>
    </w:p>
    <w:p w14:paraId="4CAA4073" w14:textId="77777777" w:rsidR="00374AF7" w:rsidRDefault="00374AF7" w:rsidP="005C230B">
      <w:pPr>
        <w:jc w:val="both"/>
      </w:pPr>
    </w:p>
    <w:p w14:paraId="2D89EEF5" w14:textId="77777777" w:rsidR="00DF794C" w:rsidRPr="009E60E8" w:rsidRDefault="00DF794C" w:rsidP="009E60E8">
      <w:pPr>
        <w:pStyle w:val="Alcm"/>
        <w:jc w:val="both"/>
        <w:rPr>
          <w:rStyle w:val="Kiemels"/>
        </w:rPr>
      </w:pPr>
      <w:r w:rsidRPr="009E60E8">
        <w:rPr>
          <w:rStyle w:val="Kiemels"/>
        </w:rPr>
        <w:lastRenderedPageBreak/>
        <w:t>Adatbiztonsági technikai és szervezési intézkedések leírása:</w:t>
      </w:r>
    </w:p>
    <w:p w14:paraId="1FA0F397" w14:textId="77777777" w:rsidR="00DF794C" w:rsidRDefault="00DF794C"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5002C06C" w14:textId="77777777" w:rsidR="00DF794C" w:rsidRDefault="00DF794C" w:rsidP="00023FE9">
      <w:pPr>
        <w:keepNext/>
        <w:keepLines/>
        <w:spacing w:after="0" w:line="240" w:lineRule="auto"/>
        <w:jc w:val="both"/>
        <w:outlineLvl w:val="1"/>
      </w:pPr>
    </w:p>
    <w:p w14:paraId="367F4BA5" w14:textId="10F988D3" w:rsidR="00DF794C" w:rsidRPr="00DF794C" w:rsidRDefault="00DF794C" w:rsidP="00DF794C">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DF794C">
        <w:rPr>
          <w:rFonts w:asciiTheme="majorHAnsi" w:eastAsiaTheme="majorEastAsia" w:hAnsiTheme="majorHAnsi" w:cstheme="majorBidi"/>
          <w:b/>
          <w:bCs/>
          <w:color w:val="2E74B5" w:themeColor="accent1" w:themeShade="BF"/>
          <w:sz w:val="26"/>
          <w:szCs w:val="26"/>
          <w:u w:val="single"/>
        </w:rPr>
        <w:t xml:space="preserve">Adatkezelési tevékenység: </w:t>
      </w:r>
      <w:r w:rsidRPr="00DF794C">
        <w:rPr>
          <w:rFonts w:asciiTheme="majorHAnsi" w:eastAsiaTheme="majorEastAsia" w:hAnsiTheme="majorHAnsi" w:cstheme="majorBidi"/>
          <w:b/>
          <w:bCs/>
          <w:noProof/>
          <w:color w:val="2E74B5" w:themeColor="accent1" w:themeShade="BF"/>
          <w:sz w:val="26"/>
          <w:szCs w:val="26"/>
          <w:u w:val="single"/>
        </w:rPr>
        <w:t>Kinnlévőségek nyilvántartásával kapcsolatos adatkezelés</w:t>
      </w:r>
    </w:p>
    <w:p w14:paraId="71B328F1" w14:textId="77777777" w:rsidR="00DF794C" w:rsidRDefault="00DF794C" w:rsidP="005C230B">
      <w:pPr>
        <w:pStyle w:val="Alcm"/>
        <w:jc w:val="both"/>
        <w:rPr>
          <w:rStyle w:val="Kiemels"/>
        </w:rPr>
      </w:pPr>
    </w:p>
    <w:p w14:paraId="4CE1C6DA" w14:textId="22D8C967" w:rsidR="00DF794C" w:rsidRPr="00B00132" w:rsidRDefault="00DF794C" w:rsidP="005C230B">
      <w:pPr>
        <w:pStyle w:val="Alcm"/>
        <w:jc w:val="both"/>
        <w:rPr>
          <w:rStyle w:val="Kiemels"/>
        </w:rPr>
      </w:pPr>
      <w:r w:rsidRPr="00B00132">
        <w:rPr>
          <w:rStyle w:val="Kiemels"/>
        </w:rPr>
        <w:t>Milyen célból történik a személyes adatainak kezelése?</w:t>
      </w:r>
    </w:p>
    <w:p w14:paraId="0C967609" w14:textId="77777777" w:rsidR="00DF794C" w:rsidRDefault="00DF794C" w:rsidP="005C230B">
      <w:pPr>
        <w:jc w:val="both"/>
      </w:pPr>
      <w:r w:rsidRPr="0047414A">
        <w:rPr>
          <w:noProof/>
        </w:rPr>
        <w:t>A gazdasági érdekek védelme.</w:t>
      </w:r>
    </w:p>
    <w:p w14:paraId="033AECC6" w14:textId="77777777" w:rsidR="00DF794C" w:rsidRPr="00B00132" w:rsidRDefault="00DF794C" w:rsidP="005C230B">
      <w:pPr>
        <w:pStyle w:val="Alcm"/>
        <w:jc w:val="both"/>
        <w:rPr>
          <w:rStyle w:val="Kiemels"/>
        </w:rPr>
      </w:pPr>
      <w:r w:rsidRPr="00B00132">
        <w:rPr>
          <w:rStyle w:val="Kiemels"/>
        </w:rPr>
        <w:t>Mi a jogalapja a személyes adatai kezelésének?</w:t>
      </w:r>
    </w:p>
    <w:p w14:paraId="069A0F92" w14:textId="77777777" w:rsidR="00DF794C" w:rsidRDefault="00DF794C" w:rsidP="005C230B">
      <w:pPr>
        <w:jc w:val="both"/>
      </w:pPr>
      <w:r w:rsidRPr="0047414A">
        <w:rPr>
          <w:noProof/>
        </w:rPr>
        <w:t>Az adatkezelés jogalapja a GDPR 6. cikk (1) bekezdésének e) pontja - az adatkezelés közérdekű vagy az adatkezelőre ruházott közhatalmi jogosítvány gyakorlásának keretében végzett feladat végrehajtásához szükséges.  A jogalap - tekintettel a NAIH 2018. évi beszámolójában foglaltakra is - magába olvasztja a GDPR 6. cikk (1) bekezdésének c) pontja szerinti jogalapot (jogi kötelezettség teljesítése). A kötelezettséget előíró jogszabály: a számvitelről szóló 2000. évi C. törvény.</w:t>
      </w:r>
    </w:p>
    <w:p w14:paraId="5F540AE3" w14:textId="77777777" w:rsidR="00DF794C" w:rsidRDefault="00DF794C" w:rsidP="005C230B">
      <w:pPr>
        <w:pStyle w:val="Alcm"/>
        <w:jc w:val="both"/>
        <w:rPr>
          <w:rStyle w:val="Kiemels"/>
        </w:rPr>
      </w:pPr>
      <w:r>
        <w:rPr>
          <w:rStyle w:val="Kiemels"/>
        </w:rPr>
        <w:t>Kik az adatkezelés érintettjei?</w:t>
      </w:r>
    </w:p>
    <w:p w14:paraId="363295CD" w14:textId="77777777" w:rsidR="00DF794C" w:rsidRPr="00942C63" w:rsidRDefault="00DF794C" w:rsidP="00440755">
      <w:pPr>
        <w:jc w:val="both"/>
        <w:rPr>
          <w:noProof/>
        </w:rPr>
      </w:pPr>
      <w:r w:rsidRPr="0047414A">
        <w:rPr>
          <w:noProof/>
        </w:rPr>
        <w:t>vevő (szolgáltatást igénybe vevő)</w:t>
      </w:r>
    </w:p>
    <w:p w14:paraId="4DA9A0E1" w14:textId="77777777" w:rsidR="00DF794C" w:rsidRPr="00B00132" w:rsidRDefault="00DF794C" w:rsidP="005C230B">
      <w:pPr>
        <w:pStyle w:val="Alcm"/>
        <w:jc w:val="both"/>
        <w:rPr>
          <w:rStyle w:val="Kiemels"/>
        </w:rPr>
      </w:pPr>
      <w:r w:rsidRPr="00B00132">
        <w:rPr>
          <w:rStyle w:val="Kiemels"/>
        </w:rPr>
        <w:t>Milyen adatok kezelésére kerül sor?</w:t>
      </w:r>
    </w:p>
    <w:p w14:paraId="7F8DB58C" w14:textId="77777777" w:rsidR="00DF794C" w:rsidRPr="005C230B" w:rsidRDefault="00DF794C" w:rsidP="005C230B">
      <w:pPr>
        <w:jc w:val="both"/>
        <w:rPr>
          <w:iCs/>
          <w:noProof/>
        </w:rPr>
      </w:pPr>
      <w:r w:rsidRPr="0047414A">
        <w:rPr>
          <w:iCs/>
          <w:noProof/>
        </w:rPr>
        <w:t>Az érintett neve és lakcíme, számlaszáma, tartozásának összege és esedékessége.</w:t>
      </w:r>
    </w:p>
    <w:p w14:paraId="7A7AA594" w14:textId="77777777" w:rsidR="00DF794C" w:rsidRPr="00B00132" w:rsidRDefault="00DF794C" w:rsidP="005C230B">
      <w:pPr>
        <w:pStyle w:val="Alcm"/>
        <w:jc w:val="both"/>
        <w:rPr>
          <w:rStyle w:val="Kiemels"/>
        </w:rPr>
      </w:pPr>
      <w:r w:rsidRPr="00B00132">
        <w:rPr>
          <w:rStyle w:val="Kiemels"/>
        </w:rPr>
        <w:t>Ki fér hozzá a kezelt személyes adatokhoz?</w:t>
      </w:r>
    </w:p>
    <w:p w14:paraId="4E2F2A5B" w14:textId="77777777" w:rsidR="00DF794C" w:rsidRDefault="00DF794C" w:rsidP="005C230B">
      <w:pPr>
        <w:jc w:val="both"/>
      </w:pPr>
      <w:r w:rsidRPr="0047414A">
        <w:rPr>
          <w:noProof/>
        </w:rPr>
        <w:t>Az adatokat a követelésre jogosult szervezet vezetője és más képviselője, valamint az önkormányzati hivatal követeléskezeléssel megbízott munkatársai ismerhetik meg. Az adatok egyes esetekben - végrehajtás átadása esetén - továbbításra kerülhet más szervekhez (NAV).</w:t>
      </w:r>
    </w:p>
    <w:p w14:paraId="0278CE30" w14:textId="77777777" w:rsidR="00DF794C" w:rsidRDefault="00DF794C" w:rsidP="005C230B">
      <w:pPr>
        <w:pStyle w:val="Alcm"/>
        <w:jc w:val="both"/>
        <w:rPr>
          <w:rStyle w:val="Kiemels"/>
        </w:rPr>
      </w:pPr>
      <w:r>
        <w:rPr>
          <w:rStyle w:val="Kiemels"/>
        </w:rPr>
        <w:t>Történik-e adattovábbítás harmadik országba, vagy nemzetközi szervezet felé?</w:t>
      </w:r>
    </w:p>
    <w:p w14:paraId="6F8AB4D7" w14:textId="77777777" w:rsidR="00DF794C" w:rsidRPr="00942C63" w:rsidRDefault="00DF794C" w:rsidP="009E60E8">
      <w:pPr>
        <w:jc w:val="both"/>
        <w:rPr>
          <w:noProof/>
        </w:rPr>
      </w:pPr>
      <w:r w:rsidRPr="0047414A">
        <w:rPr>
          <w:noProof/>
        </w:rPr>
        <w:t>Nem</w:t>
      </w:r>
    </w:p>
    <w:p w14:paraId="37489F29" w14:textId="77777777" w:rsidR="00DF794C" w:rsidRPr="007E7D17" w:rsidRDefault="00DF794C" w:rsidP="005C230B">
      <w:pPr>
        <w:pStyle w:val="Alcm"/>
        <w:jc w:val="both"/>
        <w:rPr>
          <w:rStyle w:val="Kiemels"/>
        </w:rPr>
      </w:pPr>
      <w:r>
        <w:rPr>
          <w:rStyle w:val="Kiemels"/>
        </w:rPr>
        <w:t>Meddig tart a személyes adatok</w:t>
      </w:r>
      <w:r w:rsidRPr="007E7D17">
        <w:rPr>
          <w:rStyle w:val="Kiemels"/>
        </w:rPr>
        <w:t xml:space="preserve"> kezelése?</w:t>
      </w:r>
    </w:p>
    <w:p w14:paraId="780EA675" w14:textId="77777777" w:rsidR="00DF794C" w:rsidRDefault="00DF794C" w:rsidP="005C230B">
      <w:pPr>
        <w:jc w:val="both"/>
      </w:pPr>
      <w:r w:rsidRPr="0047414A">
        <w:rPr>
          <w:noProof/>
        </w:rPr>
        <w:t>A kinnlévőségeket azok behajtásáig vagy behajthatatlanná nyilvánításáig tartjuk nyilván.</w:t>
      </w:r>
    </w:p>
    <w:p w14:paraId="6514CA0B" w14:textId="77777777" w:rsidR="00DF794C" w:rsidRPr="007E7D17" w:rsidRDefault="00DF794C"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6997E56E" w14:textId="77777777" w:rsidR="00DF794C" w:rsidRDefault="00DF794C" w:rsidP="005C230B">
      <w:pPr>
        <w:jc w:val="both"/>
      </w:pPr>
      <w:r w:rsidRPr="0047414A">
        <w:rPr>
          <w:noProof/>
        </w:rPr>
        <w:t xml:space="preserve">A kinnlévőségek nyilvántartása az  ASP rendszerben történik, amelynek üzemeltetője a Magyar Államkincstár, amely az adatkezelési művelet során adatfeldolgozónak minősül. Az adatfeldolgozó </w:t>
      </w:r>
      <w:r w:rsidRPr="0047414A">
        <w:rPr>
          <w:noProof/>
        </w:rPr>
        <w:lastRenderedPageBreak/>
        <w:t>székhelye: 1054 Budapest, Hold utca 4; adószáma: 15329970-2-41; elérhetősége: http://www.allamkincstar.gov.hu/hu/elerhetosegek/e-mail/</w:t>
      </w:r>
    </w:p>
    <w:p w14:paraId="03499A36" w14:textId="77777777" w:rsidR="00DF794C" w:rsidRPr="009E60E8" w:rsidRDefault="00DF794C" w:rsidP="009E60E8">
      <w:pPr>
        <w:pStyle w:val="Alcm"/>
        <w:jc w:val="both"/>
        <w:rPr>
          <w:rStyle w:val="Kiemels"/>
        </w:rPr>
      </w:pPr>
      <w:r w:rsidRPr="009E60E8">
        <w:rPr>
          <w:rStyle w:val="Kiemels"/>
        </w:rPr>
        <w:t>Adatbiztonsági technikai és szervezési intézkedések leírása:</w:t>
      </w:r>
    </w:p>
    <w:p w14:paraId="39ADB6A6" w14:textId="77777777" w:rsidR="00DF794C" w:rsidRDefault="00DF794C"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24A7BB25" w14:textId="77777777" w:rsidR="00DF794C" w:rsidRDefault="00DF794C" w:rsidP="00023FE9">
      <w:pPr>
        <w:keepNext/>
        <w:keepLines/>
        <w:spacing w:after="0" w:line="240" w:lineRule="auto"/>
        <w:jc w:val="both"/>
        <w:outlineLvl w:val="1"/>
      </w:pPr>
    </w:p>
    <w:p w14:paraId="6ECFB896" w14:textId="01368C0F" w:rsidR="00DF794C" w:rsidRPr="00DF794C" w:rsidRDefault="00DF794C" w:rsidP="00DF794C">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DF794C">
        <w:rPr>
          <w:rFonts w:asciiTheme="majorHAnsi" w:eastAsiaTheme="majorEastAsia" w:hAnsiTheme="majorHAnsi" w:cstheme="majorBidi"/>
          <w:b/>
          <w:bCs/>
          <w:color w:val="2E74B5" w:themeColor="accent1" w:themeShade="BF"/>
          <w:sz w:val="26"/>
          <w:szCs w:val="26"/>
          <w:u w:val="single"/>
        </w:rPr>
        <w:t xml:space="preserve">Adatkezelési tevékenység: </w:t>
      </w:r>
      <w:r w:rsidRPr="00DF794C">
        <w:rPr>
          <w:rFonts w:asciiTheme="majorHAnsi" w:eastAsiaTheme="majorEastAsia" w:hAnsiTheme="majorHAnsi" w:cstheme="majorBidi"/>
          <w:b/>
          <w:bCs/>
          <w:noProof/>
          <w:color w:val="2E74B5" w:themeColor="accent1" w:themeShade="BF"/>
          <w:sz w:val="26"/>
          <w:szCs w:val="26"/>
          <w:u w:val="single"/>
        </w:rPr>
        <w:t>Fizetési felszólítások előállításával kapcsolatos adatkezelés</w:t>
      </w:r>
    </w:p>
    <w:p w14:paraId="584E8C04" w14:textId="77777777" w:rsidR="00DF794C" w:rsidRDefault="00DF794C" w:rsidP="005C230B">
      <w:pPr>
        <w:pStyle w:val="Alcm"/>
        <w:jc w:val="both"/>
        <w:rPr>
          <w:rStyle w:val="Kiemels"/>
        </w:rPr>
      </w:pPr>
    </w:p>
    <w:p w14:paraId="5811B8FA" w14:textId="70751FB6" w:rsidR="00DF794C" w:rsidRPr="00B00132" w:rsidRDefault="00DF794C" w:rsidP="005C230B">
      <w:pPr>
        <w:pStyle w:val="Alcm"/>
        <w:jc w:val="both"/>
        <w:rPr>
          <w:rStyle w:val="Kiemels"/>
        </w:rPr>
      </w:pPr>
      <w:r w:rsidRPr="00B00132">
        <w:rPr>
          <w:rStyle w:val="Kiemels"/>
        </w:rPr>
        <w:t>Milyen célból történik a személyes adatainak kezelése?</w:t>
      </w:r>
    </w:p>
    <w:p w14:paraId="3AF224B0" w14:textId="77777777" w:rsidR="00DF794C" w:rsidRDefault="00DF794C" w:rsidP="005C230B">
      <w:pPr>
        <w:jc w:val="both"/>
      </w:pPr>
      <w:r w:rsidRPr="0047414A">
        <w:rPr>
          <w:noProof/>
        </w:rPr>
        <w:t>A gazdasági érdekek védelme.</w:t>
      </w:r>
    </w:p>
    <w:p w14:paraId="767653EB" w14:textId="77777777" w:rsidR="00DF794C" w:rsidRPr="00B00132" w:rsidRDefault="00DF794C" w:rsidP="005C230B">
      <w:pPr>
        <w:pStyle w:val="Alcm"/>
        <w:jc w:val="both"/>
        <w:rPr>
          <w:rStyle w:val="Kiemels"/>
        </w:rPr>
      </w:pPr>
      <w:r w:rsidRPr="00B00132">
        <w:rPr>
          <w:rStyle w:val="Kiemels"/>
        </w:rPr>
        <w:t>Mi a jogalapja a személyes adatai kezelésének?</w:t>
      </w:r>
    </w:p>
    <w:p w14:paraId="347E525C" w14:textId="77777777" w:rsidR="00DF794C" w:rsidRDefault="00DF794C" w:rsidP="005C230B">
      <w:pPr>
        <w:jc w:val="both"/>
      </w:pPr>
      <w:r w:rsidRPr="0047414A">
        <w:rPr>
          <w:noProof/>
        </w:rPr>
        <w:t>Az adatkezelés jogalapja a GDPR 6. cikk (1) bekezdésének e) pontja - az adatkezelés közérdekű vagy az adatkezelőre ruházott közhatalmi jogosítvány gyakorlásának keretében végzett feladat végrehajtásához szükséges.  A jogalap - tekintettel a NAIH 2018. évi beszámolójában foglaltakra is - magába olvasztja a GDPR 6. cikk (1) bekezdésének c) pontja szerinti jogalapot (jogi kötelezettség teljesítése). A kötelezettséget előíró jogszabály: a számvitelről szóló 2000. évi C. törvény.</w:t>
      </w:r>
    </w:p>
    <w:p w14:paraId="6D2A7427" w14:textId="77777777" w:rsidR="00DF794C" w:rsidRDefault="00DF794C" w:rsidP="005C230B">
      <w:pPr>
        <w:pStyle w:val="Alcm"/>
        <w:jc w:val="both"/>
        <w:rPr>
          <w:rStyle w:val="Kiemels"/>
        </w:rPr>
      </w:pPr>
      <w:r>
        <w:rPr>
          <w:rStyle w:val="Kiemels"/>
        </w:rPr>
        <w:t>Kik az adatkezelés érintettjei?</w:t>
      </w:r>
    </w:p>
    <w:p w14:paraId="10B6E91E" w14:textId="77777777" w:rsidR="00DF794C" w:rsidRPr="00942C63" w:rsidRDefault="00DF794C" w:rsidP="00440755">
      <w:pPr>
        <w:jc w:val="both"/>
        <w:rPr>
          <w:noProof/>
        </w:rPr>
      </w:pPr>
      <w:r w:rsidRPr="0047414A">
        <w:rPr>
          <w:noProof/>
        </w:rPr>
        <w:t>vevő (szolgáltatást igénybe vevő)</w:t>
      </w:r>
    </w:p>
    <w:p w14:paraId="5419DB92" w14:textId="77777777" w:rsidR="00DF794C" w:rsidRPr="00B00132" w:rsidRDefault="00DF794C" w:rsidP="005C230B">
      <w:pPr>
        <w:pStyle w:val="Alcm"/>
        <w:jc w:val="both"/>
        <w:rPr>
          <w:rStyle w:val="Kiemels"/>
        </w:rPr>
      </w:pPr>
      <w:r w:rsidRPr="00B00132">
        <w:rPr>
          <w:rStyle w:val="Kiemels"/>
        </w:rPr>
        <w:t>Milyen adatok kezelésére kerül sor?</w:t>
      </w:r>
    </w:p>
    <w:p w14:paraId="7F09484D" w14:textId="77777777" w:rsidR="00DF794C" w:rsidRPr="005C230B" w:rsidRDefault="00DF794C" w:rsidP="005C230B">
      <w:pPr>
        <w:jc w:val="both"/>
        <w:rPr>
          <w:iCs/>
          <w:noProof/>
        </w:rPr>
      </w:pPr>
      <w:r w:rsidRPr="0047414A">
        <w:rPr>
          <w:iCs/>
          <w:noProof/>
        </w:rPr>
        <w:t>Az érintett neve és lakcíme, számlaszáma, tartozásának összege és esedékessége.</w:t>
      </w:r>
    </w:p>
    <w:p w14:paraId="2227B121" w14:textId="77777777" w:rsidR="00DF794C" w:rsidRPr="00B00132" w:rsidRDefault="00DF794C" w:rsidP="005C230B">
      <w:pPr>
        <w:pStyle w:val="Alcm"/>
        <w:jc w:val="both"/>
        <w:rPr>
          <w:rStyle w:val="Kiemels"/>
        </w:rPr>
      </w:pPr>
      <w:r w:rsidRPr="00B00132">
        <w:rPr>
          <w:rStyle w:val="Kiemels"/>
        </w:rPr>
        <w:t>Ki fér hozzá a kezelt személyes adatokhoz?</w:t>
      </w:r>
    </w:p>
    <w:p w14:paraId="67C2FBE7" w14:textId="77777777" w:rsidR="00DF794C" w:rsidRDefault="00DF794C" w:rsidP="005C230B">
      <w:pPr>
        <w:jc w:val="both"/>
      </w:pPr>
      <w:r w:rsidRPr="0047414A">
        <w:rPr>
          <w:noProof/>
        </w:rPr>
        <w:t>Az adatokat a követelésre jogosult szervezet vezetője és más képviselője, valamint az önkormányzati hivatal kinnlévőségek nyilvántartásával és fizetési felszólítások kiállításával megbízott munkatársai ismerhetik meg. Az adatok egyes esetekben - végrehajtás átadása esetén - továbbításra kerülhet más szervekhez (NAV).</w:t>
      </w:r>
    </w:p>
    <w:p w14:paraId="3E46C09C" w14:textId="77777777" w:rsidR="00DF794C" w:rsidRDefault="00DF794C" w:rsidP="005C230B">
      <w:pPr>
        <w:pStyle w:val="Alcm"/>
        <w:jc w:val="both"/>
        <w:rPr>
          <w:rStyle w:val="Kiemels"/>
        </w:rPr>
      </w:pPr>
      <w:r>
        <w:rPr>
          <w:rStyle w:val="Kiemels"/>
        </w:rPr>
        <w:t>Történik-e adattovábbítás harmadik országba, vagy nemzetközi szervezet felé?</w:t>
      </w:r>
    </w:p>
    <w:p w14:paraId="3B57E588" w14:textId="77777777" w:rsidR="00DF794C" w:rsidRPr="00942C63" w:rsidRDefault="00DF794C" w:rsidP="009E60E8">
      <w:pPr>
        <w:jc w:val="both"/>
        <w:rPr>
          <w:noProof/>
        </w:rPr>
      </w:pPr>
      <w:r w:rsidRPr="0047414A">
        <w:rPr>
          <w:noProof/>
        </w:rPr>
        <w:t>Nem</w:t>
      </w:r>
    </w:p>
    <w:p w14:paraId="360D6979" w14:textId="77777777" w:rsidR="00DF794C" w:rsidRPr="007E7D17" w:rsidRDefault="00DF794C" w:rsidP="005C230B">
      <w:pPr>
        <w:pStyle w:val="Alcm"/>
        <w:jc w:val="both"/>
        <w:rPr>
          <w:rStyle w:val="Kiemels"/>
        </w:rPr>
      </w:pPr>
      <w:r>
        <w:rPr>
          <w:rStyle w:val="Kiemels"/>
        </w:rPr>
        <w:t>Meddig tart a személyes adatok</w:t>
      </w:r>
      <w:r w:rsidRPr="007E7D17">
        <w:rPr>
          <w:rStyle w:val="Kiemels"/>
        </w:rPr>
        <w:t xml:space="preserve"> kezelése?</w:t>
      </w:r>
    </w:p>
    <w:p w14:paraId="3B942358" w14:textId="77777777" w:rsidR="00DF794C" w:rsidRDefault="00DF794C" w:rsidP="005C230B">
      <w:pPr>
        <w:jc w:val="both"/>
      </w:pPr>
      <w:r w:rsidRPr="0047414A">
        <w:rPr>
          <w:noProof/>
        </w:rPr>
        <w:t>A fizetési felszólításokat 5 évig tartjuk nyilván a 78/2012. (XII.28.) BM rendelet értelmében.</w:t>
      </w:r>
    </w:p>
    <w:p w14:paraId="3D1CBF62" w14:textId="77777777" w:rsidR="00DF794C" w:rsidRPr="007E7D17" w:rsidRDefault="00DF794C"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12E6F955" w14:textId="77777777" w:rsidR="00DF794C" w:rsidRDefault="00DF794C" w:rsidP="005C230B">
      <w:pPr>
        <w:jc w:val="both"/>
      </w:pPr>
      <w:r w:rsidRPr="0047414A">
        <w:rPr>
          <w:noProof/>
        </w:rPr>
        <w:lastRenderedPageBreak/>
        <w:t>A fizetési felszólítások előállítása az önkormányzati ASP rendszer igénybevételével történik, amelynek üzemeltetője a Magyar Államkincstár, amely az adatkezelési művelet során adatfeldolgozónak minősül. Az adatfeldolgozó székhelye: 1054 Budapest, Hold utca 4; adószáma: 15329970-2-41; elérhetősége: http://www.allamkincstar.gov.hu/hu/elerhetosegek/e-mail/</w:t>
      </w:r>
    </w:p>
    <w:p w14:paraId="41F7E67B" w14:textId="77777777" w:rsidR="00DF794C" w:rsidRPr="009E60E8" w:rsidRDefault="00DF794C" w:rsidP="009E60E8">
      <w:pPr>
        <w:pStyle w:val="Alcm"/>
        <w:jc w:val="both"/>
        <w:rPr>
          <w:rStyle w:val="Kiemels"/>
        </w:rPr>
      </w:pPr>
      <w:r w:rsidRPr="009E60E8">
        <w:rPr>
          <w:rStyle w:val="Kiemels"/>
        </w:rPr>
        <w:t>Adatbiztonsági technikai és szervezési intézkedések leírása:</w:t>
      </w:r>
    </w:p>
    <w:p w14:paraId="5E51C3CA" w14:textId="77777777" w:rsidR="00DF794C" w:rsidRDefault="00DF794C"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36F7AC31" w14:textId="77777777" w:rsidR="00DF794C" w:rsidRDefault="00DF794C" w:rsidP="00023FE9">
      <w:pPr>
        <w:keepNext/>
        <w:keepLines/>
        <w:spacing w:after="0" w:line="240" w:lineRule="auto"/>
        <w:jc w:val="both"/>
        <w:outlineLvl w:val="1"/>
      </w:pPr>
    </w:p>
    <w:p w14:paraId="27E93127" w14:textId="585E5BE1" w:rsidR="00DF794C" w:rsidRPr="00DF794C" w:rsidRDefault="00DF794C" w:rsidP="00DF794C">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DF794C">
        <w:rPr>
          <w:rFonts w:asciiTheme="majorHAnsi" w:eastAsiaTheme="majorEastAsia" w:hAnsiTheme="majorHAnsi" w:cstheme="majorBidi"/>
          <w:b/>
          <w:bCs/>
          <w:color w:val="2E74B5" w:themeColor="accent1" w:themeShade="BF"/>
          <w:sz w:val="26"/>
          <w:szCs w:val="26"/>
          <w:u w:val="single"/>
        </w:rPr>
        <w:t xml:space="preserve">Adatkezelési tevékenység: </w:t>
      </w:r>
      <w:r w:rsidRPr="00DF794C">
        <w:rPr>
          <w:rFonts w:asciiTheme="majorHAnsi" w:eastAsiaTheme="majorEastAsia" w:hAnsiTheme="majorHAnsi" w:cstheme="majorBidi"/>
          <w:b/>
          <w:bCs/>
          <w:noProof/>
          <w:color w:val="2E74B5" w:themeColor="accent1" w:themeShade="BF"/>
          <w:sz w:val="26"/>
          <w:szCs w:val="26"/>
          <w:u w:val="single"/>
        </w:rPr>
        <w:t>pénztárbizonylatokkal összefüggő adatkezelés</w:t>
      </w:r>
    </w:p>
    <w:p w14:paraId="71904D5B" w14:textId="77777777" w:rsidR="00DF794C" w:rsidRDefault="00DF794C" w:rsidP="005C230B">
      <w:pPr>
        <w:pStyle w:val="Alcm"/>
        <w:jc w:val="both"/>
        <w:rPr>
          <w:rStyle w:val="Kiemels"/>
        </w:rPr>
      </w:pPr>
    </w:p>
    <w:p w14:paraId="3CBB9E16" w14:textId="730713D2" w:rsidR="00DF794C" w:rsidRPr="00B00132" w:rsidRDefault="00DF794C" w:rsidP="005C230B">
      <w:pPr>
        <w:pStyle w:val="Alcm"/>
        <w:jc w:val="both"/>
        <w:rPr>
          <w:rStyle w:val="Kiemels"/>
        </w:rPr>
      </w:pPr>
      <w:r w:rsidRPr="00B00132">
        <w:rPr>
          <w:rStyle w:val="Kiemels"/>
        </w:rPr>
        <w:t>Milyen célból történik a személyes adatainak kezelése?</w:t>
      </w:r>
    </w:p>
    <w:p w14:paraId="04AC8B89" w14:textId="77777777" w:rsidR="00DF794C" w:rsidRDefault="00DF794C" w:rsidP="005C230B">
      <w:pPr>
        <w:jc w:val="both"/>
      </w:pPr>
      <w:r w:rsidRPr="0047414A">
        <w:rPr>
          <w:noProof/>
        </w:rPr>
        <w:t>Számviteli előírások betartása, készpénzforgalom dokumentálása útján.</w:t>
      </w:r>
    </w:p>
    <w:p w14:paraId="6A71BC91" w14:textId="77777777" w:rsidR="00DF794C" w:rsidRPr="00B00132" w:rsidRDefault="00DF794C" w:rsidP="005C230B">
      <w:pPr>
        <w:pStyle w:val="Alcm"/>
        <w:jc w:val="both"/>
        <w:rPr>
          <w:rStyle w:val="Kiemels"/>
        </w:rPr>
      </w:pPr>
      <w:r w:rsidRPr="00B00132">
        <w:rPr>
          <w:rStyle w:val="Kiemels"/>
        </w:rPr>
        <w:t>Mi a jogalapja a személyes adatai kezelésének?</w:t>
      </w:r>
    </w:p>
    <w:p w14:paraId="285BF08D" w14:textId="77777777" w:rsidR="00DF794C" w:rsidRDefault="00DF794C" w:rsidP="005C230B">
      <w:pPr>
        <w:jc w:val="both"/>
      </w:pPr>
      <w:r w:rsidRPr="0047414A">
        <w:rPr>
          <w:noProof/>
        </w:rPr>
        <w:t>Az adatkezelés jogalapja a GDPR 6. cikk (1) bekezdésének e) pontja - az adatkezelés közérdekű vagy az adatkezelőre ruházott közhatalmi jogosítvány gyakorlásának keretében végzett feladat végrehajtásához szükséges.  A jogalap - tekintettel a NAIH 2018. évi beszámolójában foglaltakra is - magába olvasztja a GDPR 6. cikk (1) bekezdésének c) pontja szerinti jogalapot (jogi kötelezettség). A kötelezettséget meghatározó jogszabály: a számvitelről szóló 2000. évi C. törvény.</w:t>
      </w:r>
    </w:p>
    <w:p w14:paraId="6A281DF2" w14:textId="77777777" w:rsidR="00DF794C" w:rsidRDefault="00DF794C" w:rsidP="005C230B">
      <w:pPr>
        <w:pStyle w:val="Alcm"/>
        <w:jc w:val="both"/>
        <w:rPr>
          <w:rStyle w:val="Kiemels"/>
        </w:rPr>
      </w:pPr>
      <w:r>
        <w:rPr>
          <w:rStyle w:val="Kiemels"/>
        </w:rPr>
        <w:t>Kik az adatkezelés érintettjei?</w:t>
      </w:r>
    </w:p>
    <w:p w14:paraId="2011CD1E" w14:textId="77777777" w:rsidR="00DF794C" w:rsidRPr="00942C63" w:rsidRDefault="00DF794C" w:rsidP="00440755">
      <w:pPr>
        <w:jc w:val="both"/>
        <w:rPr>
          <w:noProof/>
        </w:rPr>
      </w:pPr>
      <w:r w:rsidRPr="0047414A">
        <w:rPr>
          <w:noProof/>
        </w:rPr>
        <w:t>ajánlattevők kapcsolattartói</w:t>
      </w:r>
    </w:p>
    <w:p w14:paraId="65F6C991" w14:textId="77777777" w:rsidR="00DF794C" w:rsidRPr="00B00132" w:rsidRDefault="00DF794C" w:rsidP="005C230B">
      <w:pPr>
        <w:pStyle w:val="Alcm"/>
        <w:jc w:val="both"/>
        <w:rPr>
          <w:rStyle w:val="Kiemels"/>
        </w:rPr>
      </w:pPr>
      <w:r w:rsidRPr="00B00132">
        <w:rPr>
          <w:rStyle w:val="Kiemels"/>
        </w:rPr>
        <w:t>Milyen adatok kezelésére kerül sor?</w:t>
      </w:r>
    </w:p>
    <w:p w14:paraId="479FBF6E" w14:textId="77777777" w:rsidR="00DF794C" w:rsidRPr="005C230B" w:rsidRDefault="00DF794C" w:rsidP="005C230B">
      <w:pPr>
        <w:jc w:val="both"/>
        <w:rPr>
          <w:iCs/>
          <w:noProof/>
        </w:rPr>
      </w:pPr>
      <w:r w:rsidRPr="0047414A">
        <w:rPr>
          <w:iCs/>
          <w:noProof/>
        </w:rPr>
        <w:t>Az érintett neve, lakcíme, aláírása, személyazonosító igazolványának száma. Ez utóbbi nem feltétlenül, illetve van, ahol helyette a születési dátum szerepel.</w:t>
      </w:r>
    </w:p>
    <w:p w14:paraId="567FAD2F" w14:textId="77777777" w:rsidR="00DF794C" w:rsidRPr="00B00132" w:rsidRDefault="00DF794C" w:rsidP="005C230B">
      <w:pPr>
        <w:pStyle w:val="Alcm"/>
        <w:jc w:val="both"/>
        <w:rPr>
          <w:rStyle w:val="Kiemels"/>
        </w:rPr>
      </w:pPr>
      <w:r w:rsidRPr="00B00132">
        <w:rPr>
          <w:rStyle w:val="Kiemels"/>
        </w:rPr>
        <w:t>Ki fér hozzá a kezelt személyes adatokhoz?</w:t>
      </w:r>
    </w:p>
    <w:p w14:paraId="7B23D630" w14:textId="77777777" w:rsidR="00DF794C" w:rsidRDefault="00DF794C" w:rsidP="005C230B">
      <w:pPr>
        <w:jc w:val="both"/>
      </w:pPr>
      <w:r w:rsidRPr="0047414A">
        <w:rPr>
          <w:noProof/>
        </w:rPr>
        <w:t>Az adatokat az önkormányzat Hivatalának pénzügyi-gazdálkodási ügyintézői és pénztárosai, továbbá könyvelői ismerheti meg. Az adatokat megismerik a pénztábizonylaton utalványozást, pénzügyi ellenjegyzést, ellenőrzést vagy érvényesítést végző személyek is. Tekintettel arra, hogy a bizonylat kiállítása az önkormányzati ASP rendszerrel történik, a személyes adatok átadásra kerülnek az adatfeldolgozóként eljáró Magyar Államkincstárnak is.</w:t>
      </w:r>
    </w:p>
    <w:p w14:paraId="28DCE1C8" w14:textId="77777777" w:rsidR="00DF794C" w:rsidRDefault="00DF794C" w:rsidP="005C230B">
      <w:pPr>
        <w:pStyle w:val="Alcm"/>
        <w:jc w:val="both"/>
        <w:rPr>
          <w:rStyle w:val="Kiemels"/>
        </w:rPr>
      </w:pPr>
      <w:r>
        <w:rPr>
          <w:rStyle w:val="Kiemels"/>
        </w:rPr>
        <w:t>Történik-e adattovábbítás harmadik országba, vagy nemzetközi szervezet felé?</w:t>
      </w:r>
    </w:p>
    <w:p w14:paraId="3CCE7053" w14:textId="77777777" w:rsidR="00DF794C" w:rsidRDefault="00DF794C" w:rsidP="009E60E8">
      <w:pPr>
        <w:jc w:val="both"/>
        <w:rPr>
          <w:noProof/>
        </w:rPr>
      </w:pPr>
      <w:r w:rsidRPr="0047414A">
        <w:rPr>
          <w:noProof/>
        </w:rPr>
        <w:t>Nem</w:t>
      </w:r>
    </w:p>
    <w:p w14:paraId="063B51C2" w14:textId="77777777" w:rsidR="00374AF7" w:rsidRPr="00942C63" w:rsidRDefault="00374AF7" w:rsidP="009E60E8">
      <w:pPr>
        <w:jc w:val="both"/>
        <w:rPr>
          <w:noProof/>
        </w:rPr>
      </w:pPr>
    </w:p>
    <w:p w14:paraId="56B8029B" w14:textId="77777777" w:rsidR="00DF794C" w:rsidRPr="007E7D17" w:rsidRDefault="00DF794C" w:rsidP="005C230B">
      <w:pPr>
        <w:pStyle w:val="Alcm"/>
        <w:jc w:val="both"/>
        <w:rPr>
          <w:rStyle w:val="Kiemels"/>
        </w:rPr>
      </w:pPr>
      <w:r>
        <w:rPr>
          <w:rStyle w:val="Kiemels"/>
        </w:rPr>
        <w:lastRenderedPageBreak/>
        <w:t>Meddig tart a személyes adatok</w:t>
      </w:r>
      <w:r w:rsidRPr="007E7D17">
        <w:rPr>
          <w:rStyle w:val="Kiemels"/>
        </w:rPr>
        <w:t xml:space="preserve"> kezelése?</w:t>
      </w:r>
    </w:p>
    <w:p w14:paraId="6C48E812" w14:textId="77777777" w:rsidR="00DF794C" w:rsidRDefault="00DF794C" w:rsidP="005C230B">
      <w:pPr>
        <w:jc w:val="both"/>
      </w:pPr>
      <w:r w:rsidRPr="0047414A">
        <w:rPr>
          <w:noProof/>
        </w:rPr>
        <w:t>A számlákat, bizonylatokat a számvitelről szóló 2000. évi C. törvény alapján 8 évig kell megőrizni.</w:t>
      </w:r>
    </w:p>
    <w:p w14:paraId="43FBECBB" w14:textId="77777777" w:rsidR="00DF794C" w:rsidRPr="007E7D17" w:rsidRDefault="00DF794C"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32B594E1" w14:textId="77777777" w:rsidR="00DF794C" w:rsidRDefault="00DF794C" w:rsidP="005C230B">
      <w:pPr>
        <w:jc w:val="both"/>
      </w:pPr>
      <w:r w:rsidRPr="0047414A">
        <w:rPr>
          <w:noProof/>
        </w:rPr>
        <w:t>A pénztárbizonylatok előállítása az önkormányzati ASP rendszer igénybevételével történik, amelynek üzemeltetője a Magyar Államkincstár, amely az adatkezelési művelet során adatfeldolgozónak minősül. Az adatfeldolgozó székhelye: 1054 Budapest, Hold utca 4; adószáma: 15329970-2-41; elérhetősége: http://www.allamkincstar.gov.hu/hu/elerhetosegek/e-mail/</w:t>
      </w:r>
    </w:p>
    <w:p w14:paraId="7B1D587F" w14:textId="77777777" w:rsidR="00DF794C" w:rsidRPr="009E60E8" w:rsidRDefault="00DF794C" w:rsidP="009E60E8">
      <w:pPr>
        <w:pStyle w:val="Alcm"/>
        <w:jc w:val="both"/>
        <w:rPr>
          <w:rStyle w:val="Kiemels"/>
        </w:rPr>
      </w:pPr>
      <w:r w:rsidRPr="009E60E8">
        <w:rPr>
          <w:rStyle w:val="Kiemels"/>
        </w:rPr>
        <w:t>Adatbiztonsági technikai és szervezési intézkedések leírása:</w:t>
      </w:r>
    </w:p>
    <w:p w14:paraId="2FD8FB65" w14:textId="77777777" w:rsidR="00DF794C" w:rsidRDefault="00DF794C"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459901C1" w14:textId="77777777" w:rsidR="00DF794C" w:rsidRDefault="00DF794C" w:rsidP="005C230B">
      <w:pPr>
        <w:jc w:val="both"/>
      </w:pPr>
    </w:p>
    <w:p w14:paraId="368A7974" w14:textId="77777777" w:rsidR="00DF794C" w:rsidRPr="00DF794C" w:rsidRDefault="00DF794C" w:rsidP="00DF794C">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DF794C">
        <w:rPr>
          <w:rFonts w:asciiTheme="majorHAnsi" w:eastAsiaTheme="majorEastAsia" w:hAnsiTheme="majorHAnsi" w:cstheme="majorBidi"/>
          <w:b/>
          <w:bCs/>
          <w:color w:val="2E74B5" w:themeColor="accent1" w:themeShade="BF"/>
          <w:sz w:val="26"/>
          <w:szCs w:val="26"/>
          <w:u w:val="single"/>
        </w:rPr>
        <w:t xml:space="preserve">Adatkezelési tevékenység: </w:t>
      </w:r>
      <w:r w:rsidRPr="00DF794C">
        <w:rPr>
          <w:rFonts w:asciiTheme="majorHAnsi" w:eastAsiaTheme="majorEastAsia" w:hAnsiTheme="majorHAnsi" w:cstheme="majorBidi"/>
          <w:b/>
          <w:bCs/>
          <w:noProof/>
          <w:color w:val="2E74B5" w:themeColor="accent1" w:themeShade="BF"/>
          <w:sz w:val="26"/>
          <w:szCs w:val="26"/>
          <w:u w:val="single"/>
        </w:rPr>
        <w:t>kapcsolattartói adatok kezelése beszerzések (ajánlatkérések) során</w:t>
      </w:r>
    </w:p>
    <w:p w14:paraId="3A2F67B7" w14:textId="77777777" w:rsidR="00DF794C" w:rsidRDefault="00DF794C" w:rsidP="005C230B">
      <w:pPr>
        <w:pStyle w:val="Alcm"/>
        <w:jc w:val="both"/>
        <w:rPr>
          <w:rStyle w:val="Kiemels"/>
        </w:rPr>
      </w:pPr>
    </w:p>
    <w:p w14:paraId="65439D54" w14:textId="536A9051" w:rsidR="00DF794C" w:rsidRPr="00B00132" w:rsidRDefault="00DF794C" w:rsidP="005C230B">
      <w:pPr>
        <w:pStyle w:val="Alcm"/>
        <w:jc w:val="both"/>
        <w:rPr>
          <w:rStyle w:val="Kiemels"/>
        </w:rPr>
      </w:pPr>
      <w:r w:rsidRPr="00B00132">
        <w:rPr>
          <w:rStyle w:val="Kiemels"/>
        </w:rPr>
        <w:t>Milyen célból történik a személyes adatainak kezelése?</w:t>
      </w:r>
    </w:p>
    <w:p w14:paraId="6DF79AC5" w14:textId="77777777" w:rsidR="00DF794C" w:rsidRDefault="00DF794C" w:rsidP="005C230B">
      <w:pPr>
        <w:jc w:val="both"/>
      </w:pPr>
      <w:r w:rsidRPr="0047414A">
        <w:rPr>
          <w:noProof/>
        </w:rPr>
        <w:t>Az ajánlattételi eljárás (beszerzés) gyors lebonyolítása.</w:t>
      </w:r>
    </w:p>
    <w:p w14:paraId="4EF9700D" w14:textId="77777777" w:rsidR="00DF794C" w:rsidRPr="00B00132" w:rsidRDefault="00DF794C" w:rsidP="005C230B">
      <w:pPr>
        <w:pStyle w:val="Alcm"/>
        <w:jc w:val="both"/>
        <w:rPr>
          <w:rStyle w:val="Kiemels"/>
        </w:rPr>
      </w:pPr>
      <w:r w:rsidRPr="00B00132">
        <w:rPr>
          <w:rStyle w:val="Kiemels"/>
        </w:rPr>
        <w:t>Mi a jogalapja a személyes adatai kezelésének?</w:t>
      </w:r>
    </w:p>
    <w:p w14:paraId="524C7F8F" w14:textId="77777777" w:rsidR="00DF794C" w:rsidRDefault="00DF794C" w:rsidP="005C230B">
      <w:pPr>
        <w:jc w:val="both"/>
      </w:pPr>
      <w:r w:rsidRPr="0047414A">
        <w:rPr>
          <w:noProof/>
        </w:rPr>
        <w:t>Az adatkezelés jogalapja a GDPR 6. cikk (1) bekezdésének e) pontja - az adatkezelés közérdekű vagy az adatkezelőre ruházott közhatalmi jogosítvány gyakorlásának keretében végzett feladat végrehajtásához szükséges. Közhatalmi szervezetek esetében a GDPR 6. cikk (1) bekezdésének f) pontja szerinti jogalap (jogos érdek) nem alkalmazható, ennek ellenére hatásvizsgálatunk alapján az adatkezelés szükséges és arányos.</w:t>
      </w:r>
    </w:p>
    <w:p w14:paraId="5BC66CCF" w14:textId="77777777" w:rsidR="00DF794C" w:rsidRDefault="00DF794C" w:rsidP="005C230B">
      <w:pPr>
        <w:pStyle w:val="Alcm"/>
        <w:jc w:val="both"/>
        <w:rPr>
          <w:rStyle w:val="Kiemels"/>
        </w:rPr>
      </w:pPr>
      <w:r>
        <w:rPr>
          <w:rStyle w:val="Kiemels"/>
        </w:rPr>
        <w:t>Kik az adatkezelés érintettjei?</w:t>
      </w:r>
    </w:p>
    <w:p w14:paraId="66493590" w14:textId="77777777" w:rsidR="00DF794C" w:rsidRPr="00B00132" w:rsidRDefault="00DF794C" w:rsidP="005C230B">
      <w:pPr>
        <w:pStyle w:val="Alcm"/>
        <w:jc w:val="both"/>
        <w:rPr>
          <w:rStyle w:val="Kiemels"/>
        </w:rPr>
      </w:pPr>
      <w:r w:rsidRPr="00B00132">
        <w:rPr>
          <w:rStyle w:val="Kiemels"/>
        </w:rPr>
        <w:t>Milyen adatok kezelésére kerül sor?</w:t>
      </w:r>
    </w:p>
    <w:p w14:paraId="2198B287" w14:textId="77777777" w:rsidR="00DF794C" w:rsidRPr="005C230B" w:rsidRDefault="00DF794C" w:rsidP="005C230B">
      <w:pPr>
        <w:jc w:val="both"/>
        <w:rPr>
          <w:iCs/>
          <w:noProof/>
        </w:rPr>
      </w:pPr>
      <w:r w:rsidRPr="0047414A">
        <w:rPr>
          <w:iCs/>
          <w:noProof/>
        </w:rPr>
        <w:t>Az érintett neve, munkaköre/beosztása, e-mailcíme, telefonszáma (amennyiben nem minősülnek közérdekből nyilvános adatnak).</w:t>
      </w:r>
    </w:p>
    <w:p w14:paraId="7A059704" w14:textId="77777777" w:rsidR="00DF794C" w:rsidRPr="00B00132" w:rsidRDefault="00DF794C" w:rsidP="005C230B">
      <w:pPr>
        <w:pStyle w:val="Alcm"/>
        <w:jc w:val="both"/>
        <w:rPr>
          <w:rStyle w:val="Kiemels"/>
        </w:rPr>
      </w:pPr>
      <w:r w:rsidRPr="00B00132">
        <w:rPr>
          <w:rStyle w:val="Kiemels"/>
        </w:rPr>
        <w:t>Ki fér hozzá a kezelt személyes adatokhoz?</w:t>
      </w:r>
    </w:p>
    <w:p w14:paraId="437F7A93" w14:textId="77777777" w:rsidR="00DF794C" w:rsidRDefault="00DF794C" w:rsidP="005C230B">
      <w:pPr>
        <w:jc w:val="both"/>
      </w:pPr>
      <w:r w:rsidRPr="0047414A">
        <w:rPr>
          <w:noProof/>
        </w:rPr>
        <w:t>Az adatokat a kötelezettségvállaló, pénzügyi ellenjegyző, érvényesítő, teljesítésigazoló és utalványozó munkatársak ismerhetik meg, továbbá hazai vagy uniós forrásból finanszírozott projekt esetében az irányadó jogszabályban, támogatási szerződésben vagy támogatói okiratban megjelölt irányító hatóságok és közreműködő szervezetek, amelyek részére a dokumentációt továbbítani kell, vagy amely szervek részére a dokumentációt be kell mutatni.</w:t>
      </w:r>
    </w:p>
    <w:p w14:paraId="0C8E38A4" w14:textId="77777777" w:rsidR="00DF794C" w:rsidRDefault="00DF794C" w:rsidP="005C230B">
      <w:pPr>
        <w:pStyle w:val="Alcm"/>
        <w:jc w:val="both"/>
        <w:rPr>
          <w:rStyle w:val="Kiemels"/>
        </w:rPr>
      </w:pPr>
      <w:r>
        <w:rPr>
          <w:rStyle w:val="Kiemels"/>
        </w:rPr>
        <w:lastRenderedPageBreak/>
        <w:t>Történik-e adattovábbítás harmadik országba, vagy nemzetközi szervezet felé?</w:t>
      </w:r>
    </w:p>
    <w:p w14:paraId="471F99E2" w14:textId="77777777" w:rsidR="00DF794C" w:rsidRPr="00942C63" w:rsidRDefault="00DF794C" w:rsidP="009E60E8">
      <w:pPr>
        <w:jc w:val="both"/>
        <w:rPr>
          <w:noProof/>
        </w:rPr>
      </w:pPr>
      <w:r w:rsidRPr="0047414A">
        <w:rPr>
          <w:noProof/>
        </w:rPr>
        <w:t>Nem</w:t>
      </w:r>
    </w:p>
    <w:p w14:paraId="225F56AF" w14:textId="77777777" w:rsidR="00DF794C" w:rsidRPr="007E7D17" w:rsidRDefault="00DF794C" w:rsidP="005C230B">
      <w:pPr>
        <w:pStyle w:val="Alcm"/>
        <w:jc w:val="both"/>
        <w:rPr>
          <w:rStyle w:val="Kiemels"/>
        </w:rPr>
      </w:pPr>
      <w:r>
        <w:rPr>
          <w:rStyle w:val="Kiemels"/>
        </w:rPr>
        <w:t>Meddig tart a személyes adatok</w:t>
      </w:r>
      <w:r w:rsidRPr="007E7D17">
        <w:rPr>
          <w:rStyle w:val="Kiemels"/>
        </w:rPr>
        <w:t xml:space="preserve"> kezelése?</w:t>
      </w:r>
    </w:p>
    <w:p w14:paraId="3E8D3A69" w14:textId="77777777" w:rsidR="00DF794C" w:rsidRDefault="00DF794C" w:rsidP="005C230B">
      <w:pPr>
        <w:jc w:val="both"/>
      </w:pPr>
      <w:r w:rsidRPr="0047414A">
        <w:rPr>
          <w:noProof/>
        </w:rPr>
        <w:t>Az Adatkezelő a beszerzésekhez, megrendelésekhez kapcsolódó dokumentumokat 8 évig köteles megőrizni. Hazai vagy uniós forrásból finanszírozott projekt esetében az irányadó jogszabályban, támogatási szerződésben vagy támogatói okiratban megjelölt fenntartási időszak végéig őrizzük meg a dokumentumokat.</w:t>
      </w:r>
    </w:p>
    <w:p w14:paraId="4B06A8E2" w14:textId="77777777" w:rsidR="00DF794C" w:rsidRPr="007E7D17" w:rsidRDefault="00DF794C"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5989BEAA" w14:textId="77777777" w:rsidR="00DF794C" w:rsidRDefault="00DF794C" w:rsidP="005C230B">
      <w:pPr>
        <w:jc w:val="both"/>
      </w:pPr>
      <w:r w:rsidRPr="0047414A">
        <w:rPr>
          <w:noProof/>
        </w:rPr>
        <w:t>Az adatkezelési művelet során nem kerül sor adatfeldolgozó igénybevételére.</w:t>
      </w:r>
    </w:p>
    <w:p w14:paraId="1464746D" w14:textId="77777777" w:rsidR="00DF794C" w:rsidRPr="009E60E8" w:rsidRDefault="00DF794C" w:rsidP="009E60E8">
      <w:pPr>
        <w:pStyle w:val="Alcm"/>
        <w:jc w:val="both"/>
        <w:rPr>
          <w:rStyle w:val="Kiemels"/>
        </w:rPr>
      </w:pPr>
      <w:r w:rsidRPr="009E60E8">
        <w:rPr>
          <w:rStyle w:val="Kiemels"/>
        </w:rPr>
        <w:t>Adatbiztonsági technikai és szervezési intézkedések leírása:</w:t>
      </w:r>
    </w:p>
    <w:p w14:paraId="6CD325F4" w14:textId="77777777" w:rsidR="00DF794C" w:rsidRDefault="00DF794C"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79D76EAA" w14:textId="77777777" w:rsidR="00DF794C" w:rsidRDefault="00DF794C" w:rsidP="00023FE9">
      <w:pPr>
        <w:keepNext/>
        <w:keepLines/>
        <w:spacing w:after="0" w:line="240" w:lineRule="auto"/>
        <w:jc w:val="both"/>
        <w:outlineLvl w:val="1"/>
      </w:pPr>
    </w:p>
    <w:p w14:paraId="4D2AB800" w14:textId="47AAADB9" w:rsidR="00DF794C" w:rsidRPr="00DF794C" w:rsidRDefault="00DF794C" w:rsidP="00DF794C">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DF794C">
        <w:rPr>
          <w:rFonts w:asciiTheme="majorHAnsi" w:eastAsiaTheme="majorEastAsia" w:hAnsiTheme="majorHAnsi" w:cstheme="majorBidi"/>
          <w:b/>
          <w:bCs/>
          <w:color w:val="2E74B5" w:themeColor="accent1" w:themeShade="BF"/>
          <w:sz w:val="26"/>
          <w:szCs w:val="26"/>
          <w:u w:val="single"/>
        </w:rPr>
        <w:t xml:space="preserve">Adatkezelési tevékenység: </w:t>
      </w:r>
      <w:r w:rsidRPr="00DF794C">
        <w:rPr>
          <w:rFonts w:asciiTheme="majorHAnsi" w:eastAsiaTheme="majorEastAsia" w:hAnsiTheme="majorHAnsi" w:cstheme="majorBidi"/>
          <w:b/>
          <w:bCs/>
          <w:noProof/>
          <w:color w:val="2E74B5" w:themeColor="accent1" w:themeShade="BF"/>
          <w:sz w:val="26"/>
          <w:szCs w:val="26"/>
          <w:u w:val="single"/>
        </w:rPr>
        <w:t>Kapcsolattartói adatok kezelése szerződések és a kötelezettségvállalás egyéb dokumentumai nyilvántartása során</w:t>
      </w:r>
    </w:p>
    <w:p w14:paraId="6D6EBD8C" w14:textId="77777777" w:rsidR="00DF794C" w:rsidRDefault="00DF794C" w:rsidP="005C230B">
      <w:pPr>
        <w:pStyle w:val="Alcm"/>
        <w:jc w:val="both"/>
        <w:rPr>
          <w:rStyle w:val="Kiemels"/>
        </w:rPr>
      </w:pPr>
    </w:p>
    <w:p w14:paraId="22B61B83" w14:textId="1A6D47F8" w:rsidR="00DF794C" w:rsidRPr="00B00132" w:rsidRDefault="00DF794C" w:rsidP="005C230B">
      <w:pPr>
        <w:pStyle w:val="Alcm"/>
        <w:jc w:val="both"/>
        <w:rPr>
          <w:rStyle w:val="Kiemels"/>
        </w:rPr>
      </w:pPr>
      <w:r w:rsidRPr="00B00132">
        <w:rPr>
          <w:rStyle w:val="Kiemels"/>
        </w:rPr>
        <w:t>Milyen célból történik a személyes adatainak kezelése?</w:t>
      </w:r>
    </w:p>
    <w:p w14:paraId="3F4A2903" w14:textId="77777777" w:rsidR="00DF794C" w:rsidRDefault="00DF794C" w:rsidP="005C230B">
      <w:pPr>
        <w:jc w:val="both"/>
      </w:pPr>
      <w:r w:rsidRPr="0047414A">
        <w:rPr>
          <w:noProof/>
        </w:rPr>
        <w:t>Szerződésekkel és a kötelezettségvállalás egyéb dokumentumaival összefüggő nyilvántartási kötelezettség teljesítése.</w:t>
      </w:r>
    </w:p>
    <w:p w14:paraId="1B142951" w14:textId="77777777" w:rsidR="00DF794C" w:rsidRPr="00B00132" w:rsidRDefault="00DF794C" w:rsidP="005C230B">
      <w:pPr>
        <w:pStyle w:val="Alcm"/>
        <w:jc w:val="both"/>
        <w:rPr>
          <w:rStyle w:val="Kiemels"/>
        </w:rPr>
      </w:pPr>
      <w:r w:rsidRPr="00B00132">
        <w:rPr>
          <w:rStyle w:val="Kiemels"/>
        </w:rPr>
        <w:t>Mi a jogalapja a személyes adatai kezelésének?</w:t>
      </w:r>
    </w:p>
    <w:p w14:paraId="6F81B801" w14:textId="77777777" w:rsidR="00DF794C" w:rsidRDefault="00DF794C" w:rsidP="005C230B">
      <w:pPr>
        <w:jc w:val="both"/>
      </w:pPr>
      <w:r w:rsidRPr="0047414A">
        <w:rPr>
          <w:noProof/>
        </w:rPr>
        <w:t>Az adatkezelés jogalapja a GDPR 6. cikk (1) bekezdésének e) pontja - az adatkezelés közérdekű vagy az adatkezelőre ruházott közhatalmi jogosítvány gyakorlásának keretében végzett feladat végrehajtásához szükséges. Közhatalmi szervezetek esetében a GDPR 6. cikk (1) bekezdésének f) pontja szerinti jogalap (jogos érdek) nem alkalmazható, ennek ellenére hatásvizsgálatunk alapján az adatkezelés szükséges és arányos.</w:t>
      </w:r>
    </w:p>
    <w:p w14:paraId="5E7CE550" w14:textId="77777777" w:rsidR="00DF794C" w:rsidRDefault="00DF794C" w:rsidP="005C230B">
      <w:pPr>
        <w:pStyle w:val="Alcm"/>
        <w:jc w:val="both"/>
        <w:rPr>
          <w:rStyle w:val="Kiemels"/>
        </w:rPr>
      </w:pPr>
      <w:r>
        <w:rPr>
          <w:rStyle w:val="Kiemels"/>
        </w:rPr>
        <w:t>Kik az adatkezelés érintettjei?</w:t>
      </w:r>
    </w:p>
    <w:p w14:paraId="78761E14" w14:textId="77777777" w:rsidR="00DF794C" w:rsidRPr="00942C63" w:rsidRDefault="00DF794C" w:rsidP="00440755">
      <w:pPr>
        <w:jc w:val="both"/>
        <w:rPr>
          <w:noProof/>
        </w:rPr>
      </w:pPr>
      <w:r w:rsidRPr="0047414A">
        <w:rPr>
          <w:noProof/>
        </w:rPr>
        <w:t>szerződéses partnerek és azok kapcsolattartói</w:t>
      </w:r>
    </w:p>
    <w:p w14:paraId="666CD44F" w14:textId="77777777" w:rsidR="00DF794C" w:rsidRPr="00B00132" w:rsidRDefault="00DF794C" w:rsidP="005C230B">
      <w:pPr>
        <w:pStyle w:val="Alcm"/>
        <w:jc w:val="both"/>
        <w:rPr>
          <w:rStyle w:val="Kiemels"/>
        </w:rPr>
      </w:pPr>
      <w:r w:rsidRPr="00B00132">
        <w:rPr>
          <w:rStyle w:val="Kiemels"/>
        </w:rPr>
        <w:t>Milyen adatok kezelésére kerül sor?</w:t>
      </w:r>
    </w:p>
    <w:p w14:paraId="7819BC07" w14:textId="77777777" w:rsidR="00DF794C" w:rsidRDefault="00DF794C" w:rsidP="005C230B">
      <w:pPr>
        <w:jc w:val="both"/>
        <w:rPr>
          <w:iCs/>
          <w:noProof/>
        </w:rPr>
      </w:pPr>
      <w:r w:rsidRPr="0047414A">
        <w:rPr>
          <w:iCs/>
          <w:noProof/>
        </w:rPr>
        <w:t>Az érintett neve, munkaköre/beosztása, e-mailcíme, telefonszáma (amennyiben nem minősülnek közérdekből nyilvános adatnak).</w:t>
      </w:r>
    </w:p>
    <w:p w14:paraId="4D43120F" w14:textId="77777777" w:rsidR="00374AF7" w:rsidRPr="005C230B" w:rsidRDefault="00374AF7" w:rsidP="005C230B">
      <w:pPr>
        <w:jc w:val="both"/>
        <w:rPr>
          <w:iCs/>
          <w:noProof/>
        </w:rPr>
      </w:pPr>
    </w:p>
    <w:p w14:paraId="0E4F56E0" w14:textId="77777777" w:rsidR="00DF794C" w:rsidRPr="00B00132" w:rsidRDefault="00DF794C" w:rsidP="005C230B">
      <w:pPr>
        <w:pStyle w:val="Alcm"/>
        <w:jc w:val="both"/>
        <w:rPr>
          <w:rStyle w:val="Kiemels"/>
        </w:rPr>
      </w:pPr>
      <w:r w:rsidRPr="00B00132">
        <w:rPr>
          <w:rStyle w:val="Kiemels"/>
        </w:rPr>
        <w:lastRenderedPageBreak/>
        <w:t>Ki fér hozzá a kezelt személyes adatokhoz?</w:t>
      </w:r>
    </w:p>
    <w:p w14:paraId="14C48C72" w14:textId="77777777" w:rsidR="00DF794C" w:rsidRDefault="00DF794C" w:rsidP="005C230B">
      <w:pPr>
        <w:jc w:val="both"/>
      </w:pPr>
      <w:r w:rsidRPr="0047414A">
        <w:rPr>
          <w:noProof/>
        </w:rPr>
        <w:t>Az adatokat a kötelezettségvállaló, pénzügyi ellenjegyző, érvényesítő, teljesítésigazoló és utalványozó munkatársak ismerhetik meg, továbbá hazai vagy uniós forrásból finanszírozott projekt esetében az irányadó jogszabályban, támogatási szerződésben vagy támogatói okiratban megjelölt irányító hatóságok és közreműködő szervezetek, amelyek részére a dokumentációt továbbítani kell, vagy amely szervek részére a dokumentációt be kell mutatni.</w:t>
      </w:r>
    </w:p>
    <w:p w14:paraId="534CA650" w14:textId="77777777" w:rsidR="00DF794C" w:rsidRDefault="00DF794C" w:rsidP="005C230B">
      <w:pPr>
        <w:pStyle w:val="Alcm"/>
        <w:jc w:val="both"/>
        <w:rPr>
          <w:rStyle w:val="Kiemels"/>
        </w:rPr>
      </w:pPr>
      <w:r>
        <w:rPr>
          <w:rStyle w:val="Kiemels"/>
        </w:rPr>
        <w:t>Történik-e adattovábbítás harmadik országba, vagy nemzetközi szervezet felé?</w:t>
      </w:r>
    </w:p>
    <w:p w14:paraId="3E952E0B" w14:textId="77777777" w:rsidR="00DF794C" w:rsidRPr="00942C63" w:rsidRDefault="00DF794C" w:rsidP="009E60E8">
      <w:pPr>
        <w:jc w:val="both"/>
        <w:rPr>
          <w:noProof/>
        </w:rPr>
      </w:pPr>
      <w:r w:rsidRPr="0047414A">
        <w:rPr>
          <w:noProof/>
        </w:rPr>
        <w:t>Nem</w:t>
      </w:r>
    </w:p>
    <w:p w14:paraId="7C1433CF" w14:textId="77777777" w:rsidR="00DF794C" w:rsidRPr="007E7D17" w:rsidRDefault="00DF794C" w:rsidP="005C230B">
      <w:pPr>
        <w:pStyle w:val="Alcm"/>
        <w:jc w:val="both"/>
        <w:rPr>
          <w:rStyle w:val="Kiemels"/>
        </w:rPr>
      </w:pPr>
      <w:r>
        <w:rPr>
          <w:rStyle w:val="Kiemels"/>
        </w:rPr>
        <w:t>Meddig tart a személyes adatok</w:t>
      </w:r>
      <w:r w:rsidRPr="007E7D17">
        <w:rPr>
          <w:rStyle w:val="Kiemels"/>
        </w:rPr>
        <w:t xml:space="preserve"> kezelése?</w:t>
      </w:r>
    </w:p>
    <w:p w14:paraId="2E1487E8" w14:textId="77777777" w:rsidR="00DF794C" w:rsidRDefault="00DF794C" w:rsidP="005C230B">
      <w:pPr>
        <w:jc w:val="both"/>
      </w:pPr>
      <w:r w:rsidRPr="0047414A">
        <w:rPr>
          <w:noProof/>
        </w:rPr>
        <w:t>Az Adatkezelő a szerződéseket, a kötelezettségvállalás egyéb bizonylatait 8 évig köteles megőrizni. Hazai vagy uniós forrásból finanszírozott projekt esetében az irányadó jogszabályban, támogatási szerződésben vagy támogatói okiratban megjelölt fenntartási időszak végéig őrizzük meg a dokumentumokat.</w:t>
      </w:r>
    </w:p>
    <w:p w14:paraId="64AEA4EC" w14:textId="77777777" w:rsidR="00DF794C" w:rsidRPr="007E7D17" w:rsidRDefault="00DF794C"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1AF9E32E" w14:textId="77777777" w:rsidR="00DF794C" w:rsidRDefault="00DF794C" w:rsidP="005C230B">
      <w:pPr>
        <w:jc w:val="both"/>
      </w:pPr>
      <w:r w:rsidRPr="0047414A">
        <w:rPr>
          <w:noProof/>
        </w:rPr>
        <w:t>Az adatkezelési művelet során nem kerül sor adatfeldolgozó igénybevételére.</w:t>
      </w:r>
    </w:p>
    <w:p w14:paraId="7F8D0F55" w14:textId="77777777" w:rsidR="00DF794C" w:rsidRPr="009E60E8" w:rsidRDefault="00DF794C" w:rsidP="009E60E8">
      <w:pPr>
        <w:pStyle w:val="Alcm"/>
        <w:jc w:val="both"/>
        <w:rPr>
          <w:rStyle w:val="Kiemels"/>
        </w:rPr>
      </w:pPr>
      <w:r w:rsidRPr="009E60E8">
        <w:rPr>
          <w:rStyle w:val="Kiemels"/>
        </w:rPr>
        <w:t>Adatbiztonsági technikai és szervezési intézkedések leírása:</w:t>
      </w:r>
    </w:p>
    <w:p w14:paraId="619235D9" w14:textId="77777777" w:rsidR="00DF794C" w:rsidRDefault="00DF794C"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63AFAD3F" w14:textId="77777777" w:rsidR="00DF794C" w:rsidRDefault="00DF794C" w:rsidP="00023FE9">
      <w:pPr>
        <w:keepNext/>
        <w:keepLines/>
        <w:spacing w:after="0" w:line="240" w:lineRule="auto"/>
        <w:jc w:val="both"/>
        <w:outlineLvl w:val="1"/>
      </w:pPr>
    </w:p>
    <w:p w14:paraId="36519631" w14:textId="5805703D" w:rsidR="00DF794C" w:rsidRPr="00DF794C" w:rsidRDefault="00DF794C" w:rsidP="00DF794C">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DF794C">
        <w:rPr>
          <w:rFonts w:asciiTheme="majorHAnsi" w:eastAsiaTheme="majorEastAsia" w:hAnsiTheme="majorHAnsi" w:cstheme="majorBidi"/>
          <w:b/>
          <w:bCs/>
          <w:color w:val="2E74B5" w:themeColor="accent1" w:themeShade="BF"/>
          <w:sz w:val="26"/>
          <w:szCs w:val="26"/>
          <w:u w:val="single"/>
        </w:rPr>
        <w:t xml:space="preserve">Adatkezelési tevékenység: </w:t>
      </w:r>
      <w:r w:rsidRPr="00DF794C">
        <w:rPr>
          <w:rFonts w:asciiTheme="majorHAnsi" w:eastAsiaTheme="majorEastAsia" w:hAnsiTheme="majorHAnsi" w:cstheme="majorBidi"/>
          <w:b/>
          <w:bCs/>
          <w:noProof/>
          <w:color w:val="2E74B5" w:themeColor="accent1" w:themeShade="BF"/>
          <w:sz w:val="26"/>
          <w:szCs w:val="26"/>
          <w:u w:val="single"/>
        </w:rPr>
        <w:t>Kapcsolattartás ajánlatkérés (beszerzési eljárás) során (saját munkatárs)</w:t>
      </w:r>
    </w:p>
    <w:p w14:paraId="588FCB3E" w14:textId="77777777" w:rsidR="00DF794C" w:rsidRDefault="00DF794C" w:rsidP="005C230B">
      <w:pPr>
        <w:pStyle w:val="Alcm"/>
        <w:jc w:val="both"/>
        <w:rPr>
          <w:rStyle w:val="Kiemels"/>
        </w:rPr>
      </w:pPr>
    </w:p>
    <w:p w14:paraId="7F26B7EB" w14:textId="02A394CA" w:rsidR="00DF794C" w:rsidRPr="00B00132" w:rsidRDefault="00DF794C" w:rsidP="005C230B">
      <w:pPr>
        <w:pStyle w:val="Alcm"/>
        <w:jc w:val="both"/>
        <w:rPr>
          <w:rStyle w:val="Kiemels"/>
        </w:rPr>
      </w:pPr>
      <w:r w:rsidRPr="00B00132">
        <w:rPr>
          <w:rStyle w:val="Kiemels"/>
        </w:rPr>
        <w:t>Milyen célból történik a személyes adatainak kezelése?</w:t>
      </w:r>
    </w:p>
    <w:p w14:paraId="0B6ABAD2" w14:textId="77777777" w:rsidR="00DF794C" w:rsidRDefault="00DF794C" w:rsidP="005C230B">
      <w:pPr>
        <w:jc w:val="both"/>
      </w:pPr>
      <w:r w:rsidRPr="0047414A">
        <w:rPr>
          <w:noProof/>
        </w:rPr>
        <w:t>A személyes adatok kezelésének célja, hogy a beszerzési eljárások szabályszerű lefolytatása során saját dolgozói közül a beszerzési eljárás időtartamára kapcsolattartót jelöljön ki. Amennyiben az ajánlattevő kapcsolattartójának adatai nyilvános adatok, úgy személyes adatkezelés nem valósul meg.</w:t>
      </w:r>
    </w:p>
    <w:p w14:paraId="188DB4ED" w14:textId="77777777" w:rsidR="00DF794C" w:rsidRPr="00B00132" w:rsidRDefault="00DF794C" w:rsidP="005C230B">
      <w:pPr>
        <w:pStyle w:val="Alcm"/>
        <w:jc w:val="both"/>
        <w:rPr>
          <w:rStyle w:val="Kiemels"/>
        </w:rPr>
      </w:pPr>
      <w:r w:rsidRPr="00B00132">
        <w:rPr>
          <w:rStyle w:val="Kiemels"/>
        </w:rPr>
        <w:t>Mi a jogalapja a személyes adatai kezelésének?</w:t>
      </w:r>
    </w:p>
    <w:p w14:paraId="0F62A924" w14:textId="77777777" w:rsidR="00DF794C" w:rsidRDefault="00DF794C" w:rsidP="005C230B">
      <w:pPr>
        <w:jc w:val="both"/>
        <w:rPr>
          <w:noProof/>
        </w:rPr>
      </w:pPr>
      <w:r w:rsidRPr="0047414A">
        <w:rPr>
          <w:noProof/>
        </w:rPr>
        <w:t>Az adatkezelés jogalapja a GDPR 6. cikk (1) bekezdésének e) pontja (az adatkezelés közérdekű vagy az adatkezelőre ruházott közhatalmi jogosítvány gyakorlásának keretében végzett feladat végrehajtásához szükséges), tekintettel arra hogy, közfeladatot ellátó adatkezelő esetében a GDPR 6. cikk (1) bekezdés f) pontja szerinti jogalap (jogos érdek) nem alkalmazható.</w:t>
      </w:r>
    </w:p>
    <w:p w14:paraId="4A487387" w14:textId="77777777" w:rsidR="00374AF7" w:rsidRDefault="00374AF7" w:rsidP="005C230B">
      <w:pPr>
        <w:jc w:val="both"/>
      </w:pPr>
    </w:p>
    <w:p w14:paraId="56FF70AA" w14:textId="77777777" w:rsidR="00DF794C" w:rsidRDefault="00DF794C" w:rsidP="005C230B">
      <w:pPr>
        <w:pStyle w:val="Alcm"/>
        <w:jc w:val="both"/>
        <w:rPr>
          <w:rStyle w:val="Kiemels"/>
        </w:rPr>
      </w:pPr>
      <w:r>
        <w:rPr>
          <w:rStyle w:val="Kiemels"/>
        </w:rPr>
        <w:lastRenderedPageBreak/>
        <w:t>Kik az adatkezelés érintettjei?</w:t>
      </w:r>
    </w:p>
    <w:p w14:paraId="20921881" w14:textId="77777777" w:rsidR="00DF794C" w:rsidRPr="00942C63" w:rsidRDefault="00DF794C" w:rsidP="00440755">
      <w:pPr>
        <w:jc w:val="both"/>
        <w:rPr>
          <w:noProof/>
        </w:rPr>
      </w:pPr>
      <w:r w:rsidRPr="0047414A">
        <w:rPr>
          <w:noProof/>
        </w:rPr>
        <w:t>beszerzési eljárásban kapcsolattartóként megjleölt munkatárs</w:t>
      </w:r>
    </w:p>
    <w:p w14:paraId="1FC2D22D" w14:textId="77777777" w:rsidR="00DF794C" w:rsidRPr="00B00132" w:rsidRDefault="00DF794C" w:rsidP="005C230B">
      <w:pPr>
        <w:pStyle w:val="Alcm"/>
        <w:jc w:val="both"/>
        <w:rPr>
          <w:rStyle w:val="Kiemels"/>
        </w:rPr>
      </w:pPr>
      <w:r w:rsidRPr="00B00132">
        <w:rPr>
          <w:rStyle w:val="Kiemels"/>
        </w:rPr>
        <w:t>Milyen adatok kezelésére kerül sor?</w:t>
      </w:r>
    </w:p>
    <w:p w14:paraId="1005BC80" w14:textId="77777777" w:rsidR="00DF794C" w:rsidRPr="005C230B" w:rsidRDefault="00DF794C" w:rsidP="005C230B">
      <w:pPr>
        <w:jc w:val="both"/>
        <w:rPr>
          <w:iCs/>
          <w:noProof/>
        </w:rPr>
      </w:pPr>
      <w:r w:rsidRPr="0047414A">
        <w:rPr>
          <w:iCs/>
          <w:noProof/>
        </w:rPr>
        <w:t>Név, pozíció/beosztás, telefonszám, e-mailcím (amennyiben nem minősül közérdekből nyilvános adatnak)</w:t>
      </w:r>
    </w:p>
    <w:p w14:paraId="471D3E29" w14:textId="77777777" w:rsidR="00DF794C" w:rsidRPr="00B00132" w:rsidRDefault="00DF794C" w:rsidP="005C230B">
      <w:pPr>
        <w:pStyle w:val="Alcm"/>
        <w:jc w:val="both"/>
        <w:rPr>
          <w:rStyle w:val="Kiemels"/>
        </w:rPr>
      </w:pPr>
      <w:r w:rsidRPr="00B00132">
        <w:rPr>
          <w:rStyle w:val="Kiemels"/>
        </w:rPr>
        <w:t>Ki fér hozzá a kezelt személyes adatokhoz?</w:t>
      </w:r>
    </w:p>
    <w:p w14:paraId="47E6858F" w14:textId="77777777" w:rsidR="00DF794C" w:rsidRDefault="00DF794C" w:rsidP="005C230B">
      <w:pPr>
        <w:jc w:val="both"/>
      </w:pPr>
      <w:r w:rsidRPr="0047414A">
        <w:rPr>
          <w:noProof/>
        </w:rPr>
        <w:t>A jegyző, ajánlatkéréssel kapcsolatos feladatokat ellátó más dolgozó, továbbá a beszerzési eljárás során döntéshozói jogkörrel rendelkező személy/testület. Az adatok továbbításra kerülnek az ajánlattevő részére. A beszerzési eljárás során keletkezett dokumentációt hazai vagy uniós forrásból megvalósuló projekt esetén továbbítani kell a projekt vonatkozásában a közreműködő szervezet és az irányító hatóság feladatait ellátó szerv részére is. Az ajánlati dokumentációk átadásra kerülhetnek az önkormányzat hivatala részére.</w:t>
      </w:r>
    </w:p>
    <w:p w14:paraId="719E908B" w14:textId="77777777" w:rsidR="00DF794C" w:rsidRDefault="00DF794C" w:rsidP="005C230B">
      <w:pPr>
        <w:pStyle w:val="Alcm"/>
        <w:jc w:val="both"/>
        <w:rPr>
          <w:rStyle w:val="Kiemels"/>
        </w:rPr>
      </w:pPr>
      <w:r>
        <w:rPr>
          <w:rStyle w:val="Kiemels"/>
        </w:rPr>
        <w:t>Történik-e adattovábbítás harmadik országba, vagy nemzetközi szervezet felé?</w:t>
      </w:r>
    </w:p>
    <w:p w14:paraId="6B1C1D47" w14:textId="77777777" w:rsidR="00DF794C" w:rsidRPr="00942C63" w:rsidRDefault="00DF794C" w:rsidP="009E60E8">
      <w:pPr>
        <w:jc w:val="both"/>
        <w:rPr>
          <w:noProof/>
        </w:rPr>
      </w:pPr>
      <w:r w:rsidRPr="0047414A">
        <w:rPr>
          <w:noProof/>
        </w:rPr>
        <w:t>nem</w:t>
      </w:r>
    </w:p>
    <w:p w14:paraId="309C2581" w14:textId="77777777" w:rsidR="00DF794C" w:rsidRPr="007E7D17" w:rsidRDefault="00DF794C" w:rsidP="005C230B">
      <w:pPr>
        <w:pStyle w:val="Alcm"/>
        <w:jc w:val="both"/>
        <w:rPr>
          <w:rStyle w:val="Kiemels"/>
        </w:rPr>
      </w:pPr>
      <w:r>
        <w:rPr>
          <w:rStyle w:val="Kiemels"/>
        </w:rPr>
        <w:t>Meddig tart a személyes adatok</w:t>
      </w:r>
      <w:r w:rsidRPr="007E7D17">
        <w:rPr>
          <w:rStyle w:val="Kiemels"/>
        </w:rPr>
        <w:t xml:space="preserve"> kezelése?</w:t>
      </w:r>
    </w:p>
    <w:p w14:paraId="71579150" w14:textId="77777777" w:rsidR="00DF794C" w:rsidRDefault="00DF794C" w:rsidP="005C230B">
      <w:pPr>
        <w:jc w:val="both"/>
      </w:pPr>
      <w:r w:rsidRPr="0047414A">
        <w:rPr>
          <w:noProof/>
        </w:rPr>
        <w:t>A beszerzésekkel kapcsolatos iratok őrzési ideje 5 év. Hazai vagy uniós forrásból megvalósuló projektek esetén a személyes adatok a támogatói okiratban, támogatási szerződésben vagy az ezekkel egy tekintet alá eső okiratban; ezek hiányában a pályázati felhívásban és/vagy útmutatóban, illetve a háttérjogszabályokban meghatározott fenntartási időszak végéig, de legalább 5 évig őrizendőek.</w:t>
      </w:r>
    </w:p>
    <w:p w14:paraId="476EA6E5" w14:textId="77777777" w:rsidR="00DF794C" w:rsidRPr="007E7D17" w:rsidRDefault="00DF794C"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7B056A57" w14:textId="77777777" w:rsidR="00DF794C" w:rsidRDefault="00DF794C" w:rsidP="005C230B">
      <w:pPr>
        <w:jc w:val="both"/>
      </w:pPr>
      <w:r w:rsidRPr="0047414A">
        <w:rPr>
          <w:noProof/>
        </w:rPr>
        <w:t>Jelen adatkezelési művelet során nem kerül sor adatfeldolgozó igénybevételére.</w:t>
      </w:r>
    </w:p>
    <w:p w14:paraId="19CD92EE" w14:textId="77777777" w:rsidR="00DF794C" w:rsidRPr="009E60E8" w:rsidRDefault="00DF794C" w:rsidP="009E60E8">
      <w:pPr>
        <w:pStyle w:val="Alcm"/>
        <w:jc w:val="both"/>
        <w:rPr>
          <w:rStyle w:val="Kiemels"/>
        </w:rPr>
      </w:pPr>
      <w:r w:rsidRPr="009E60E8">
        <w:rPr>
          <w:rStyle w:val="Kiemels"/>
        </w:rPr>
        <w:t>Adatbiztonsági technikai és szervezési intézkedések leírása:</w:t>
      </w:r>
    </w:p>
    <w:p w14:paraId="7E8A69BB" w14:textId="77777777" w:rsidR="00DF794C" w:rsidRDefault="00DF794C"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6611C39E" w14:textId="77777777" w:rsidR="00DF794C" w:rsidRDefault="00DF794C" w:rsidP="00023FE9">
      <w:pPr>
        <w:keepNext/>
        <w:keepLines/>
        <w:spacing w:after="0" w:line="240" w:lineRule="auto"/>
        <w:jc w:val="both"/>
        <w:outlineLvl w:val="1"/>
      </w:pPr>
    </w:p>
    <w:p w14:paraId="2F3AB4E9" w14:textId="1F74FCC5" w:rsidR="00DF794C" w:rsidRPr="00DF794C" w:rsidRDefault="00DF794C" w:rsidP="00DF794C">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DF794C">
        <w:rPr>
          <w:rFonts w:asciiTheme="majorHAnsi" w:eastAsiaTheme="majorEastAsia" w:hAnsiTheme="majorHAnsi" w:cstheme="majorBidi"/>
          <w:b/>
          <w:bCs/>
          <w:color w:val="2E74B5" w:themeColor="accent1" w:themeShade="BF"/>
          <w:sz w:val="26"/>
          <w:szCs w:val="26"/>
          <w:u w:val="single"/>
        </w:rPr>
        <w:t xml:space="preserve">Adatkezelési tevékenység: </w:t>
      </w:r>
      <w:r w:rsidRPr="00DF794C">
        <w:rPr>
          <w:rFonts w:asciiTheme="majorHAnsi" w:eastAsiaTheme="majorEastAsia" w:hAnsiTheme="majorHAnsi" w:cstheme="majorBidi"/>
          <w:b/>
          <w:bCs/>
          <w:noProof/>
          <w:color w:val="2E74B5" w:themeColor="accent1" w:themeShade="BF"/>
          <w:sz w:val="26"/>
          <w:szCs w:val="26"/>
          <w:u w:val="single"/>
        </w:rPr>
        <w:t>Szerződéses jogviszonnyal összefüggő kapcsolattartás (saját alkalmazott kijelölése)</w:t>
      </w:r>
    </w:p>
    <w:p w14:paraId="110BA81D" w14:textId="77777777" w:rsidR="00DF794C" w:rsidRDefault="00DF794C" w:rsidP="005C230B">
      <w:pPr>
        <w:pStyle w:val="Alcm"/>
        <w:jc w:val="both"/>
        <w:rPr>
          <w:rStyle w:val="Kiemels"/>
        </w:rPr>
      </w:pPr>
    </w:p>
    <w:p w14:paraId="3E474032" w14:textId="6B395200" w:rsidR="00DF794C" w:rsidRPr="00B00132" w:rsidRDefault="00DF794C" w:rsidP="005C230B">
      <w:pPr>
        <w:pStyle w:val="Alcm"/>
        <w:jc w:val="both"/>
        <w:rPr>
          <w:rStyle w:val="Kiemels"/>
        </w:rPr>
      </w:pPr>
      <w:r w:rsidRPr="00B00132">
        <w:rPr>
          <w:rStyle w:val="Kiemels"/>
        </w:rPr>
        <w:t>Milyen célból történik a személyes adatainak kezelése?</w:t>
      </w:r>
    </w:p>
    <w:p w14:paraId="4E76A557" w14:textId="77777777" w:rsidR="00DF794C" w:rsidRDefault="00DF794C" w:rsidP="005C230B">
      <w:pPr>
        <w:jc w:val="both"/>
        <w:rPr>
          <w:noProof/>
        </w:rPr>
      </w:pPr>
      <w:r w:rsidRPr="0047414A">
        <w:rPr>
          <w:noProof/>
        </w:rPr>
        <w:t>A személyes adatok kezelésének célja, hogy az Adatkezelő a vele szerződő nem természetes személy partnereivel való kapcsolattartásra saját alkalmazottai közül kapcsolattartókat jelölhessen ki.</w:t>
      </w:r>
    </w:p>
    <w:p w14:paraId="7BF15EE6" w14:textId="77777777" w:rsidR="00374AF7" w:rsidRDefault="00374AF7" w:rsidP="005C230B">
      <w:pPr>
        <w:jc w:val="both"/>
      </w:pPr>
    </w:p>
    <w:p w14:paraId="38B1D904" w14:textId="77777777" w:rsidR="00DF794C" w:rsidRPr="00B00132" w:rsidRDefault="00DF794C" w:rsidP="005C230B">
      <w:pPr>
        <w:pStyle w:val="Alcm"/>
        <w:jc w:val="both"/>
        <w:rPr>
          <w:rStyle w:val="Kiemels"/>
        </w:rPr>
      </w:pPr>
      <w:r w:rsidRPr="00B00132">
        <w:rPr>
          <w:rStyle w:val="Kiemels"/>
        </w:rPr>
        <w:lastRenderedPageBreak/>
        <w:t>Mi a jogalapja a személyes adatai kezelésének?</w:t>
      </w:r>
    </w:p>
    <w:p w14:paraId="19DF4333" w14:textId="77777777" w:rsidR="00DF794C" w:rsidRDefault="00DF794C" w:rsidP="005C230B">
      <w:pPr>
        <w:jc w:val="both"/>
      </w:pPr>
      <w:r w:rsidRPr="0047414A">
        <w:rPr>
          <w:noProof/>
        </w:rPr>
        <w:t>Az adatkezelés jogalapja a GDPR 6. cikk (1) bekezdésének e) pontja (az adatkezelés közérdekű vagy az adatkezelőre ruházott közhatalmi jogosítvány gyakorlásának keretében végzett feladat végrehajtásához szükséges), tekintettel arra hogy, közfeladatot ellátó adatkezelő esetében a GDPR 6. cikk (1) bekezdés f) pontja szerinti jogalap (jogos érdek) nem alkalmazható.</w:t>
      </w:r>
    </w:p>
    <w:p w14:paraId="2521BFB7" w14:textId="77777777" w:rsidR="00DF794C" w:rsidRDefault="00DF794C" w:rsidP="005C230B">
      <w:pPr>
        <w:pStyle w:val="Alcm"/>
        <w:jc w:val="both"/>
        <w:rPr>
          <w:rStyle w:val="Kiemels"/>
        </w:rPr>
      </w:pPr>
      <w:r>
        <w:rPr>
          <w:rStyle w:val="Kiemels"/>
        </w:rPr>
        <w:t>Kik az adatkezelés érintettjei?</w:t>
      </w:r>
    </w:p>
    <w:p w14:paraId="1AC48E33" w14:textId="77777777" w:rsidR="00DF794C" w:rsidRPr="00942C63" w:rsidRDefault="00DF794C" w:rsidP="00440755">
      <w:pPr>
        <w:jc w:val="both"/>
        <w:rPr>
          <w:noProof/>
        </w:rPr>
      </w:pPr>
      <w:r w:rsidRPr="0047414A">
        <w:rPr>
          <w:noProof/>
        </w:rPr>
        <w:t>Az azon munkatársak, akiket a jegyző kapcsolattartóként megjelöl a szerződések vonatkozásában</w:t>
      </w:r>
    </w:p>
    <w:p w14:paraId="018FEF48" w14:textId="77777777" w:rsidR="00DF794C" w:rsidRPr="00B00132" w:rsidRDefault="00DF794C" w:rsidP="005C230B">
      <w:pPr>
        <w:pStyle w:val="Alcm"/>
        <w:jc w:val="both"/>
        <w:rPr>
          <w:rStyle w:val="Kiemels"/>
        </w:rPr>
      </w:pPr>
      <w:r w:rsidRPr="00B00132">
        <w:rPr>
          <w:rStyle w:val="Kiemels"/>
        </w:rPr>
        <w:t>Milyen adatok kezelésére kerül sor?</w:t>
      </w:r>
    </w:p>
    <w:p w14:paraId="09DB4BD7" w14:textId="77777777" w:rsidR="00DF794C" w:rsidRPr="005C230B" w:rsidRDefault="00DF794C" w:rsidP="005C230B">
      <w:pPr>
        <w:jc w:val="both"/>
        <w:rPr>
          <w:iCs/>
          <w:noProof/>
        </w:rPr>
      </w:pPr>
      <w:r w:rsidRPr="0047414A">
        <w:rPr>
          <w:iCs/>
          <w:noProof/>
        </w:rPr>
        <w:t>Név, pozíció/beosztás, telefonszám, e-mailcím (amennyiben nem minősül közérdekből nyilvános adatnak)</w:t>
      </w:r>
    </w:p>
    <w:p w14:paraId="3CF930CD" w14:textId="77777777" w:rsidR="00DF794C" w:rsidRPr="00B00132" w:rsidRDefault="00DF794C" w:rsidP="005C230B">
      <w:pPr>
        <w:pStyle w:val="Alcm"/>
        <w:jc w:val="both"/>
        <w:rPr>
          <w:rStyle w:val="Kiemels"/>
        </w:rPr>
      </w:pPr>
      <w:r w:rsidRPr="00B00132">
        <w:rPr>
          <w:rStyle w:val="Kiemels"/>
        </w:rPr>
        <w:t>Ki fér hozzá a kezelt személyes adatokhoz?</w:t>
      </w:r>
    </w:p>
    <w:p w14:paraId="3ED20892" w14:textId="77777777" w:rsidR="00DF794C" w:rsidRDefault="00DF794C" w:rsidP="005C230B">
      <w:pPr>
        <w:jc w:val="both"/>
      </w:pPr>
      <w:r w:rsidRPr="0047414A">
        <w:rPr>
          <w:noProof/>
        </w:rPr>
        <w:t>A kezelt adatokhoz a kötelezettségvállaló, az Adatkezelő szerződéseinek nyilvántartásával megbízott dolgozója, a könyvelési feladatokat ellátó dolgozó, a szerződő partner szerződések kezelésével megbízott munkatársai férnek hozzá. A szerződéses dokumentációt hazai vagy uniós forrásból megvalósuló projekt esetén továbbítani kell a projekt vonatkozásában a közreműködő szervezet és az irányító hatóság feladatait ellátó szerv részére is.</w:t>
      </w:r>
    </w:p>
    <w:p w14:paraId="1A9F8DFA" w14:textId="77777777" w:rsidR="00DF794C" w:rsidRDefault="00DF794C" w:rsidP="005C230B">
      <w:pPr>
        <w:pStyle w:val="Alcm"/>
        <w:jc w:val="both"/>
        <w:rPr>
          <w:rStyle w:val="Kiemels"/>
        </w:rPr>
      </w:pPr>
      <w:r>
        <w:rPr>
          <w:rStyle w:val="Kiemels"/>
        </w:rPr>
        <w:t>Történik-e adattovábbítás harmadik országba, vagy nemzetközi szervezet felé?</w:t>
      </w:r>
    </w:p>
    <w:p w14:paraId="7616677D" w14:textId="77777777" w:rsidR="00DF794C" w:rsidRPr="00942C63" w:rsidRDefault="00DF794C" w:rsidP="009E60E8">
      <w:pPr>
        <w:jc w:val="both"/>
        <w:rPr>
          <w:noProof/>
        </w:rPr>
      </w:pPr>
      <w:r w:rsidRPr="0047414A">
        <w:rPr>
          <w:noProof/>
        </w:rPr>
        <w:t>nem</w:t>
      </w:r>
    </w:p>
    <w:p w14:paraId="548D250A" w14:textId="77777777" w:rsidR="00DF794C" w:rsidRPr="007E7D17" w:rsidRDefault="00DF794C" w:rsidP="005C230B">
      <w:pPr>
        <w:pStyle w:val="Alcm"/>
        <w:jc w:val="both"/>
        <w:rPr>
          <w:rStyle w:val="Kiemels"/>
        </w:rPr>
      </w:pPr>
      <w:r>
        <w:rPr>
          <w:rStyle w:val="Kiemels"/>
        </w:rPr>
        <w:t>Meddig tart a személyes adatok</w:t>
      </w:r>
      <w:r w:rsidRPr="007E7D17">
        <w:rPr>
          <w:rStyle w:val="Kiemels"/>
        </w:rPr>
        <w:t xml:space="preserve"> kezelése?</w:t>
      </w:r>
    </w:p>
    <w:p w14:paraId="45D2C993" w14:textId="77777777" w:rsidR="00DF794C" w:rsidRDefault="00DF794C" w:rsidP="005C230B">
      <w:pPr>
        <w:jc w:val="both"/>
      </w:pPr>
      <w:r w:rsidRPr="0047414A">
        <w:rPr>
          <w:noProof/>
        </w:rPr>
        <w:t>A személyes adatok a jogviszony fennállásáig, illetve a 2000. évi C. törvény 169.§-a alapján az annak megszűnését követő 8 évig kerülnek tárolásra (tekintettel arra, hogy a rendelkezés a szerződés része). Hazai vagy uniós forrásból megvalósuló projekt esetében a személyes adatok a támogatói okiratban, támogatási szerződésben vagy az ezekkel egy tekintet alá eső okiratban; ezek hiányában a pályázati felhívásban és/vagy útmutatóban, illetve a háttérjogszabályokban meghatározott fenntartási időszak végéig, de legalább a jogviszony fennállásáig, illetve a 2000. évi C. törvény 169.§-a alapján az annak megszűnését követő 8 évig kerülnek tárolásra.</w:t>
      </w:r>
    </w:p>
    <w:p w14:paraId="428BD72E" w14:textId="77777777" w:rsidR="00DF794C" w:rsidRPr="007E7D17" w:rsidRDefault="00DF794C"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09CAE432" w14:textId="77777777" w:rsidR="00DF794C" w:rsidRDefault="00DF794C" w:rsidP="005C230B">
      <w:pPr>
        <w:jc w:val="both"/>
      </w:pPr>
      <w:r w:rsidRPr="0047414A">
        <w:rPr>
          <w:noProof/>
        </w:rPr>
        <w:t>Jelen adatkezelési művelet során nem kerül sor adatfeldolgozó igénybevételére.</w:t>
      </w:r>
    </w:p>
    <w:p w14:paraId="47A0F588" w14:textId="77777777" w:rsidR="00DF794C" w:rsidRPr="009E60E8" w:rsidRDefault="00DF794C" w:rsidP="009E60E8">
      <w:pPr>
        <w:pStyle w:val="Alcm"/>
        <w:jc w:val="both"/>
        <w:rPr>
          <w:rStyle w:val="Kiemels"/>
        </w:rPr>
      </w:pPr>
      <w:r w:rsidRPr="009E60E8">
        <w:rPr>
          <w:rStyle w:val="Kiemels"/>
        </w:rPr>
        <w:t>Adatbiztonsági technikai és szervezési intézkedések leírása:</w:t>
      </w:r>
    </w:p>
    <w:p w14:paraId="4E047F73" w14:textId="75D2A16D" w:rsidR="00DF794C" w:rsidRDefault="00DF794C" w:rsidP="00374AF7">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76B90564" w14:textId="073D1969" w:rsidR="00DF794C" w:rsidRPr="00DF794C" w:rsidRDefault="00DF794C" w:rsidP="00DF794C">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DF794C">
        <w:rPr>
          <w:rFonts w:asciiTheme="majorHAnsi" w:eastAsiaTheme="majorEastAsia" w:hAnsiTheme="majorHAnsi" w:cstheme="majorBidi"/>
          <w:b/>
          <w:bCs/>
          <w:color w:val="2E74B5" w:themeColor="accent1" w:themeShade="BF"/>
          <w:sz w:val="26"/>
          <w:szCs w:val="26"/>
          <w:u w:val="single"/>
        </w:rPr>
        <w:lastRenderedPageBreak/>
        <w:t xml:space="preserve">Adatkezelési tevékenység: </w:t>
      </w:r>
      <w:r w:rsidRPr="00DF794C">
        <w:rPr>
          <w:rFonts w:asciiTheme="majorHAnsi" w:eastAsiaTheme="majorEastAsia" w:hAnsiTheme="majorHAnsi" w:cstheme="majorBidi"/>
          <w:b/>
          <w:bCs/>
          <w:noProof/>
          <w:color w:val="2E74B5" w:themeColor="accent1" w:themeShade="BF"/>
          <w:sz w:val="26"/>
          <w:szCs w:val="26"/>
          <w:u w:val="single"/>
        </w:rPr>
        <w:t>Kötelezettségvállalással összefüggő kapcsolattartás</w:t>
      </w:r>
    </w:p>
    <w:p w14:paraId="724286B2" w14:textId="77777777" w:rsidR="00DF794C" w:rsidRDefault="00DF794C" w:rsidP="005C230B">
      <w:pPr>
        <w:pStyle w:val="Alcm"/>
        <w:jc w:val="both"/>
        <w:rPr>
          <w:rStyle w:val="Kiemels"/>
        </w:rPr>
      </w:pPr>
    </w:p>
    <w:p w14:paraId="02C484D8" w14:textId="4EC4E2ED" w:rsidR="00DF794C" w:rsidRPr="00B00132" w:rsidRDefault="00DF794C" w:rsidP="005C230B">
      <w:pPr>
        <w:pStyle w:val="Alcm"/>
        <w:jc w:val="both"/>
        <w:rPr>
          <w:rStyle w:val="Kiemels"/>
        </w:rPr>
      </w:pPr>
      <w:r w:rsidRPr="00B00132">
        <w:rPr>
          <w:rStyle w:val="Kiemels"/>
        </w:rPr>
        <w:t>Milyen célból történik a személyes adatainak kezelése?</w:t>
      </w:r>
    </w:p>
    <w:p w14:paraId="4829124F" w14:textId="77777777" w:rsidR="00DF794C" w:rsidRDefault="00DF794C" w:rsidP="005C230B">
      <w:pPr>
        <w:jc w:val="both"/>
      </w:pPr>
      <w:r w:rsidRPr="0047414A">
        <w:rPr>
          <w:noProof/>
        </w:rPr>
        <w:t>A kötelezettségvállalás célja áru vagy szolgáltatás Adatkezelő általi megrendelése, egyéb kötelezettség írásban vagy szóban történő vállalása, amelynek legfontosabb dokumentuma a megrendelő és a szerződés, valamint az azokhoz kapcsolódó számviteli bizonylatok. E dokumentumokat az Adatkezelő meghatározott ideig tárolja, illetve a számviteli feladatok ellátása érdekében átadja más címzetteknek és adatfeldolgozóknak.</w:t>
      </w:r>
    </w:p>
    <w:p w14:paraId="6AB0313F" w14:textId="77777777" w:rsidR="00DF794C" w:rsidRPr="00B00132" w:rsidRDefault="00DF794C" w:rsidP="005C230B">
      <w:pPr>
        <w:pStyle w:val="Alcm"/>
        <w:jc w:val="both"/>
        <w:rPr>
          <w:rStyle w:val="Kiemels"/>
        </w:rPr>
      </w:pPr>
      <w:r w:rsidRPr="00B00132">
        <w:rPr>
          <w:rStyle w:val="Kiemels"/>
        </w:rPr>
        <w:t>Mi a jogalapja a személyes adatai kezelésének?</w:t>
      </w:r>
    </w:p>
    <w:p w14:paraId="045E38D9" w14:textId="77777777" w:rsidR="00DF794C" w:rsidRDefault="00DF794C" w:rsidP="005C230B">
      <w:pPr>
        <w:jc w:val="both"/>
      </w:pPr>
      <w:r w:rsidRPr="0047414A">
        <w:rPr>
          <w:noProof/>
        </w:rPr>
        <w:t>Az adatkezelés jogalapja a GDPR 6. cikk (1) bekezdésének e) pontja - az adatkezelés közérdekű vagy az adatkezelőre ruházott közhatalmi jogosítvány gyakorlásának keretében végzett feladat végrehajtásához szükséges. A fenti jogalap - a NAIH 2018. évi beszámolójára is tekintettel - magába olvasztja a GDPR 6. cikk (1) bekezdésének c) pontja szerinti jogalapot - az adatkezelés jogi kötelezettség teljesítéséhez szükséges. A kötelezettséget előíró jogszabály: a számvitelről szóló 2000. évi C. törvény.</w:t>
      </w:r>
    </w:p>
    <w:p w14:paraId="2DB79315" w14:textId="77777777" w:rsidR="00DF794C" w:rsidRDefault="00DF794C" w:rsidP="005C230B">
      <w:pPr>
        <w:pStyle w:val="Alcm"/>
        <w:jc w:val="both"/>
        <w:rPr>
          <w:rStyle w:val="Kiemels"/>
        </w:rPr>
      </w:pPr>
      <w:r>
        <w:rPr>
          <w:rStyle w:val="Kiemels"/>
        </w:rPr>
        <w:t>Kik az adatkezelés érintettjei?</w:t>
      </w:r>
    </w:p>
    <w:p w14:paraId="76925395" w14:textId="77777777" w:rsidR="00DF794C" w:rsidRPr="00942C63" w:rsidRDefault="00DF794C" w:rsidP="00440755">
      <w:pPr>
        <w:jc w:val="both"/>
        <w:rPr>
          <w:noProof/>
        </w:rPr>
      </w:pPr>
      <w:r w:rsidRPr="0047414A">
        <w:rPr>
          <w:noProof/>
        </w:rPr>
        <w:t>azon természetes személyek, akiknek személyes adatai a kötelezettségvállalás dokumentumában (szerződés, megrendelő, kinevezési okmány, stb.) megjelennek</w:t>
      </w:r>
    </w:p>
    <w:p w14:paraId="669D7BDB" w14:textId="77777777" w:rsidR="00DF794C" w:rsidRPr="00B00132" w:rsidRDefault="00DF794C" w:rsidP="005C230B">
      <w:pPr>
        <w:pStyle w:val="Alcm"/>
        <w:jc w:val="both"/>
        <w:rPr>
          <w:rStyle w:val="Kiemels"/>
        </w:rPr>
      </w:pPr>
      <w:r w:rsidRPr="00B00132">
        <w:rPr>
          <w:rStyle w:val="Kiemels"/>
        </w:rPr>
        <w:t>Milyen adatok kezelésére kerül sor?</w:t>
      </w:r>
    </w:p>
    <w:p w14:paraId="42A55CCC" w14:textId="77777777" w:rsidR="00DF794C" w:rsidRPr="005C230B" w:rsidRDefault="00DF794C" w:rsidP="005C230B">
      <w:pPr>
        <w:jc w:val="both"/>
        <w:rPr>
          <w:iCs/>
          <w:noProof/>
        </w:rPr>
      </w:pPr>
      <w:r w:rsidRPr="0047414A">
        <w:rPr>
          <w:iCs/>
          <w:noProof/>
        </w:rPr>
        <w:t>Név, adóazonosító jel, adószám, természetes személyazonosító adatok, pozíció/beosztás, telefonszám, e-mailcím, aláírás (amennyiben a fentiek nem minősülnek közérdekből nyilvános adatoknak).</w:t>
      </w:r>
    </w:p>
    <w:p w14:paraId="5CE5C896" w14:textId="77777777" w:rsidR="00DF794C" w:rsidRPr="00B00132" w:rsidRDefault="00DF794C" w:rsidP="005C230B">
      <w:pPr>
        <w:pStyle w:val="Alcm"/>
        <w:jc w:val="both"/>
        <w:rPr>
          <w:rStyle w:val="Kiemels"/>
        </w:rPr>
      </w:pPr>
      <w:r w:rsidRPr="00B00132">
        <w:rPr>
          <w:rStyle w:val="Kiemels"/>
        </w:rPr>
        <w:t>Ki fér hozzá a kezelt személyes adatokhoz?</w:t>
      </w:r>
    </w:p>
    <w:p w14:paraId="764D1175" w14:textId="77777777" w:rsidR="00DF794C" w:rsidRDefault="00DF794C" w:rsidP="005C230B">
      <w:pPr>
        <w:jc w:val="both"/>
      </w:pPr>
      <w:r w:rsidRPr="0047414A">
        <w:rPr>
          <w:noProof/>
        </w:rPr>
        <w:t>A kezelt adatokhoz a kötelezettségvállaló, az Adatkezelő szerződéseinek nyilvántartásával megbízott dolgozója, a Bélapátfalvai Közös Önkormányzati Hivatal könyvelési feladatokat ellátó dolgozója, a szerződő partner szerződések kezelésével megbízott munkatársai férnek hozzá. A szerződéses dokumentációt hazai vagy uniós forrásból megvalósuló projekt esetén továbbítani kell a projekt vonatkozásában a közreműködő szervezet és az irányító hatóság feladatait ellátó szerv részére is.</w:t>
      </w:r>
    </w:p>
    <w:p w14:paraId="05A3B616" w14:textId="77777777" w:rsidR="00DF794C" w:rsidRDefault="00DF794C" w:rsidP="005C230B">
      <w:pPr>
        <w:pStyle w:val="Alcm"/>
        <w:jc w:val="both"/>
        <w:rPr>
          <w:rStyle w:val="Kiemels"/>
        </w:rPr>
      </w:pPr>
      <w:r>
        <w:rPr>
          <w:rStyle w:val="Kiemels"/>
        </w:rPr>
        <w:t>Történik-e adattovábbítás harmadik országba, vagy nemzetközi szervezet felé?</w:t>
      </w:r>
    </w:p>
    <w:p w14:paraId="748D11C7" w14:textId="77777777" w:rsidR="00DF794C" w:rsidRPr="00942C63" w:rsidRDefault="00DF794C" w:rsidP="009E60E8">
      <w:pPr>
        <w:jc w:val="both"/>
        <w:rPr>
          <w:noProof/>
        </w:rPr>
      </w:pPr>
      <w:r w:rsidRPr="0047414A">
        <w:rPr>
          <w:noProof/>
        </w:rPr>
        <w:t>nem</w:t>
      </w:r>
    </w:p>
    <w:p w14:paraId="62EFEA70" w14:textId="77777777" w:rsidR="00DF794C" w:rsidRPr="007E7D17" w:rsidRDefault="00DF794C" w:rsidP="005C230B">
      <w:pPr>
        <w:pStyle w:val="Alcm"/>
        <w:jc w:val="both"/>
        <w:rPr>
          <w:rStyle w:val="Kiemels"/>
        </w:rPr>
      </w:pPr>
      <w:r>
        <w:rPr>
          <w:rStyle w:val="Kiemels"/>
        </w:rPr>
        <w:t>Meddig tart a személyes adatok</w:t>
      </w:r>
      <w:r w:rsidRPr="007E7D17">
        <w:rPr>
          <w:rStyle w:val="Kiemels"/>
        </w:rPr>
        <w:t xml:space="preserve"> kezelése?</w:t>
      </w:r>
    </w:p>
    <w:p w14:paraId="2901C14D" w14:textId="77777777" w:rsidR="00DF794C" w:rsidRDefault="00DF794C" w:rsidP="005C230B">
      <w:pPr>
        <w:jc w:val="both"/>
      </w:pPr>
      <w:r w:rsidRPr="0047414A">
        <w:rPr>
          <w:noProof/>
        </w:rPr>
        <w:t xml:space="preserve">A személyes adatok a jogviszony fennállásáig, illetve a 2000. évi C. törvény 169.§-a alapján az annak megszűnését követő 8 évig kerülnek tárolásra </w:t>
      </w:r>
    </w:p>
    <w:p w14:paraId="43616F0E" w14:textId="77777777" w:rsidR="00DF794C" w:rsidRPr="007E7D17" w:rsidRDefault="00DF794C"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0BEE3BE3" w14:textId="77777777" w:rsidR="00DF794C" w:rsidRDefault="00DF794C" w:rsidP="005C230B">
      <w:pPr>
        <w:jc w:val="both"/>
      </w:pPr>
      <w:r w:rsidRPr="0047414A">
        <w:rPr>
          <w:noProof/>
        </w:rPr>
        <w:t xml:space="preserve">Az adatkezelési művelet vonatkozásában az ASP-rendszert kezelő Bélapátfalvai Közös Önkormányzati Hivatal (kötelezettségvállalások nyilvántartása). Az adatfeldolgozó székhelye: Székhely: 3346 Bélapátfalva, IV. Béla út 70., Postacím: 3346 Bélapátfalva, IV. Béla út 70., Telefon: 36/554-300, Fax: 36/554-300, Honlap: http://www.belapatfalva.hu, E-mail: hivatal@belapatfalva.hu; adatvédelmi </w:t>
      </w:r>
      <w:r w:rsidRPr="0047414A">
        <w:rPr>
          <w:noProof/>
        </w:rPr>
        <w:lastRenderedPageBreak/>
        <w:t xml:space="preserve">tisztviselője: SMARTLEX Solutions Kft.; adatvédelmi tisztviselő elérhetősége: dpo@smartlex.hu. Az adatfeldolgozó szükségképpeni további adatfeldolgozója a KIRA-rendszert üzemeltető Magyar Államkincstár. Az adatfeldolgozó székhelye: 1054 Budapest, Hold utca 4; adószáma: 15329970-2-41; elérhetősége: http://www.allamkincstar.gov.hu/hu/elerhetosegek/e-mail/ </w:t>
      </w:r>
    </w:p>
    <w:p w14:paraId="4D7C3819" w14:textId="77777777" w:rsidR="00DF794C" w:rsidRPr="009E60E8" w:rsidRDefault="00DF794C" w:rsidP="009E60E8">
      <w:pPr>
        <w:pStyle w:val="Alcm"/>
        <w:jc w:val="both"/>
        <w:rPr>
          <w:rStyle w:val="Kiemels"/>
        </w:rPr>
      </w:pPr>
      <w:r w:rsidRPr="009E60E8">
        <w:rPr>
          <w:rStyle w:val="Kiemels"/>
        </w:rPr>
        <w:t>Adatbiztonsági technikai és szervezési intézkedések leírása:</w:t>
      </w:r>
    </w:p>
    <w:p w14:paraId="3180FF9C" w14:textId="77777777" w:rsidR="00DF794C" w:rsidRDefault="00DF794C"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3CDAC60F" w14:textId="77777777" w:rsidR="00DF794C" w:rsidRDefault="00DF794C" w:rsidP="00440755">
      <w:pPr>
        <w:jc w:val="both"/>
      </w:pPr>
    </w:p>
    <w:p w14:paraId="2FED04BE" w14:textId="77777777" w:rsidR="00DF794C" w:rsidRDefault="00DF794C" w:rsidP="005C230B">
      <w:pPr>
        <w:jc w:val="both"/>
      </w:pPr>
    </w:p>
    <w:p w14:paraId="322CD7B2" w14:textId="2579BE98" w:rsidR="00DF794C" w:rsidRPr="005C230B" w:rsidRDefault="00C157C4" w:rsidP="005C230B">
      <w:pPr>
        <w:jc w:val="both"/>
      </w:pPr>
      <w:r w:rsidRPr="00C157C4">
        <w:t>Kelt: Bélapátfalva, 2025.07.28</w:t>
      </w:r>
    </w:p>
    <w:sectPr w:rsidR="00DF794C" w:rsidRPr="005C230B" w:rsidSect="00C157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16C4"/>
    <w:multiLevelType w:val="hybridMultilevel"/>
    <w:tmpl w:val="D0E0C80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340621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DD"/>
    <w:rsid w:val="000064E2"/>
    <w:rsid w:val="0001518E"/>
    <w:rsid w:val="00023FE9"/>
    <w:rsid w:val="00063C92"/>
    <w:rsid w:val="000B18AD"/>
    <w:rsid w:val="000B56E3"/>
    <w:rsid w:val="000C76EC"/>
    <w:rsid w:val="000F470A"/>
    <w:rsid w:val="00140946"/>
    <w:rsid w:val="001748E9"/>
    <w:rsid w:val="001E7639"/>
    <w:rsid w:val="00231AC4"/>
    <w:rsid w:val="00237D69"/>
    <w:rsid w:val="002A4EF0"/>
    <w:rsid w:val="002B5F34"/>
    <w:rsid w:val="00302D95"/>
    <w:rsid w:val="00317927"/>
    <w:rsid w:val="00332892"/>
    <w:rsid w:val="0034286C"/>
    <w:rsid w:val="00374AF7"/>
    <w:rsid w:val="00422C0F"/>
    <w:rsid w:val="00440755"/>
    <w:rsid w:val="00463518"/>
    <w:rsid w:val="004C1C0F"/>
    <w:rsid w:val="005377A9"/>
    <w:rsid w:val="005952E7"/>
    <w:rsid w:val="005A5840"/>
    <w:rsid w:val="005B265A"/>
    <w:rsid w:val="005C230B"/>
    <w:rsid w:val="005F4092"/>
    <w:rsid w:val="005F56A7"/>
    <w:rsid w:val="0060238C"/>
    <w:rsid w:val="00642C7D"/>
    <w:rsid w:val="006463E2"/>
    <w:rsid w:val="0065694F"/>
    <w:rsid w:val="00672D69"/>
    <w:rsid w:val="00683413"/>
    <w:rsid w:val="0070582A"/>
    <w:rsid w:val="00712CB3"/>
    <w:rsid w:val="0073748D"/>
    <w:rsid w:val="00753551"/>
    <w:rsid w:val="00755212"/>
    <w:rsid w:val="00800318"/>
    <w:rsid w:val="00807C49"/>
    <w:rsid w:val="00820642"/>
    <w:rsid w:val="00854FBF"/>
    <w:rsid w:val="00901556"/>
    <w:rsid w:val="009073BB"/>
    <w:rsid w:val="00932BEE"/>
    <w:rsid w:val="00941040"/>
    <w:rsid w:val="00942C63"/>
    <w:rsid w:val="00967E28"/>
    <w:rsid w:val="009E60E8"/>
    <w:rsid w:val="009F2CE5"/>
    <w:rsid w:val="00A220FB"/>
    <w:rsid w:val="00A64D7C"/>
    <w:rsid w:val="00A64F69"/>
    <w:rsid w:val="00B0029A"/>
    <w:rsid w:val="00B14CFD"/>
    <w:rsid w:val="00BA415C"/>
    <w:rsid w:val="00BB6CEF"/>
    <w:rsid w:val="00BC0936"/>
    <w:rsid w:val="00BE04DD"/>
    <w:rsid w:val="00BE68D9"/>
    <w:rsid w:val="00C157C4"/>
    <w:rsid w:val="00C34CDE"/>
    <w:rsid w:val="00C43B8C"/>
    <w:rsid w:val="00C67DF0"/>
    <w:rsid w:val="00CC527D"/>
    <w:rsid w:val="00D30725"/>
    <w:rsid w:val="00D41CAF"/>
    <w:rsid w:val="00D5275D"/>
    <w:rsid w:val="00D74D6F"/>
    <w:rsid w:val="00D91D8C"/>
    <w:rsid w:val="00DF794C"/>
    <w:rsid w:val="00E301E8"/>
    <w:rsid w:val="00EA7B50"/>
    <w:rsid w:val="00F02C9B"/>
    <w:rsid w:val="00F27DD8"/>
    <w:rsid w:val="00F40A04"/>
    <w:rsid w:val="00F44E9D"/>
    <w:rsid w:val="00F512F0"/>
    <w:rsid w:val="00F70AE2"/>
    <w:rsid w:val="00FB0D6F"/>
    <w:rsid w:val="00FC40D8"/>
    <w:rsid w:val="00FC58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3917"/>
  <w15:chartTrackingRefBased/>
  <w15:docId w15:val="{941F523D-BC41-415B-9BCC-D0D100AD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C23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5C23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C230B"/>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5C230B"/>
    <w:rPr>
      <w:rFonts w:asciiTheme="majorHAnsi" w:eastAsiaTheme="majorEastAsia" w:hAnsiTheme="majorHAnsi" w:cstheme="majorBidi"/>
      <w:color w:val="2E74B5" w:themeColor="accent1" w:themeShade="BF"/>
      <w:sz w:val="26"/>
      <w:szCs w:val="26"/>
    </w:rPr>
  </w:style>
  <w:style w:type="paragraph" w:styleId="Alcm">
    <w:name w:val="Subtitle"/>
    <w:basedOn w:val="Norml"/>
    <w:next w:val="Norml"/>
    <w:link w:val="AlcmChar"/>
    <w:uiPriority w:val="11"/>
    <w:qFormat/>
    <w:rsid w:val="005C230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lcmChar">
    <w:name w:val="Alcím Char"/>
    <w:basedOn w:val="Bekezdsalapbettpusa"/>
    <w:link w:val="Alcm"/>
    <w:uiPriority w:val="11"/>
    <w:rsid w:val="005C230B"/>
    <w:rPr>
      <w:rFonts w:asciiTheme="majorHAnsi" w:eastAsiaTheme="majorEastAsia" w:hAnsiTheme="majorHAnsi" w:cstheme="majorBidi"/>
      <w:i/>
      <w:iCs/>
      <w:color w:val="5B9BD5" w:themeColor="accent1"/>
      <w:spacing w:val="15"/>
      <w:sz w:val="24"/>
      <w:szCs w:val="24"/>
    </w:rPr>
  </w:style>
  <w:style w:type="character" w:styleId="Kiemels">
    <w:name w:val="Emphasis"/>
    <w:basedOn w:val="Bekezdsalapbettpusa"/>
    <w:uiPriority w:val="20"/>
    <w:qFormat/>
    <w:rsid w:val="005C230B"/>
    <w:rPr>
      <w:i/>
      <w:iCs/>
    </w:rPr>
  </w:style>
  <w:style w:type="paragraph" w:styleId="NormlWeb">
    <w:name w:val="Normal (Web)"/>
    <w:basedOn w:val="Norml"/>
    <w:uiPriority w:val="99"/>
    <w:semiHidden/>
    <w:unhideWhenUsed/>
    <w:rsid w:val="00D3072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DF794C"/>
    <w:pPr>
      <w:ind w:left="720"/>
      <w:contextualSpacing/>
    </w:pPr>
  </w:style>
  <w:style w:type="character" w:styleId="Hiperhivatkozs">
    <w:name w:val="Hyperlink"/>
    <w:basedOn w:val="Bekezdsalapbettpusa"/>
    <w:uiPriority w:val="99"/>
    <w:unhideWhenUsed/>
    <w:rsid w:val="00374AF7"/>
    <w:rPr>
      <w:color w:val="0563C1" w:themeColor="hyperlink"/>
      <w:u w:val="single"/>
    </w:rPr>
  </w:style>
  <w:style w:type="character" w:styleId="Feloldatlanmegemlts">
    <w:name w:val="Unresolved Mention"/>
    <w:basedOn w:val="Bekezdsalapbettpusa"/>
    <w:uiPriority w:val="99"/>
    <w:semiHidden/>
    <w:unhideWhenUsed/>
    <w:rsid w:val="00374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78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llamkincstar.gov.hu/hu/elerhetosegek/e-mai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513B0-C29A-4BB6-A8F2-46AFC29B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3168</Words>
  <Characters>21863</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Juzer</dc:creator>
  <cp:keywords/>
  <dc:description/>
  <cp:lastModifiedBy>Pécsi Renáta</cp:lastModifiedBy>
  <cp:revision>3</cp:revision>
  <dcterms:created xsi:type="dcterms:W3CDTF">2025-07-22T19:03:00Z</dcterms:created>
  <dcterms:modified xsi:type="dcterms:W3CDTF">2025-08-29T14:54:00Z</dcterms:modified>
</cp:coreProperties>
</file>